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04C8" w14:textId="66D21323" w:rsidR="00232DA1" w:rsidRPr="00C91CE0" w:rsidRDefault="00C91CE0" w:rsidP="00232DA1">
      <w:pPr>
        <w:jc w:val="center"/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lv-LV"/>
        </w:rPr>
      </w:pPr>
      <w:r w:rsidRPr="00C91CE0">
        <w:rPr>
          <w:rFonts w:ascii="Arial" w:hAnsi="Arial" w:cs="Arial"/>
          <w:b/>
          <w:bCs/>
          <w:sz w:val="28"/>
          <w:szCs w:val="28"/>
          <w:lang w:val="lv-LV"/>
        </w:rPr>
        <w:t>Pārbaudes darbs</w:t>
      </w:r>
    </w:p>
    <w:p w14:paraId="7FE94C30" w14:textId="77777777" w:rsidR="00232DA1" w:rsidRPr="00C91CE0" w:rsidRDefault="00232DA1" w:rsidP="00232DA1">
      <w:pPr>
        <w:jc w:val="center"/>
        <w:rPr>
          <w:rStyle w:val="normaltextrun"/>
          <w:rFonts w:ascii="Arial" w:hAnsi="Arial" w:cs="Arial"/>
          <w:sz w:val="28"/>
          <w:szCs w:val="28"/>
          <w:shd w:val="clear" w:color="auto" w:fill="FFFFFF"/>
          <w:lang w:val="lv-LV"/>
        </w:rPr>
      </w:pPr>
      <w:r w:rsidRPr="00C91CE0">
        <w:rPr>
          <w:rStyle w:val="normaltextrun"/>
          <w:rFonts w:ascii="Arial" w:hAnsi="Arial" w:cs="Arial"/>
          <w:sz w:val="28"/>
          <w:szCs w:val="28"/>
          <w:shd w:val="clear" w:color="auto" w:fill="FFFFFF"/>
          <w:lang w:val="lv-LV"/>
        </w:rPr>
        <w:t>Darba tirgus</w:t>
      </w:r>
    </w:p>
    <w:p w14:paraId="341CBDFB" w14:textId="77777777" w:rsidR="00232DA1" w:rsidRPr="00232DA1" w:rsidRDefault="00232DA1" w:rsidP="00232DA1">
      <w:pPr>
        <w:rPr>
          <w:rFonts w:ascii="Arial" w:hAnsi="Arial" w:cs="Arial"/>
          <w:b/>
          <w:noProof/>
          <w:lang w:val="lv-LV"/>
        </w:rPr>
      </w:pPr>
    </w:p>
    <w:tbl>
      <w:tblPr>
        <w:tblStyle w:val="Reatabula"/>
        <w:tblW w:w="92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232DA1" w:rsidRPr="00B64AAA" w14:paraId="165F4815" w14:textId="77777777" w:rsidTr="005D6E32">
        <w:trPr>
          <w:trHeight w:val="1137"/>
        </w:trPr>
        <w:tc>
          <w:tcPr>
            <w:tcW w:w="4536" w:type="dxa"/>
          </w:tcPr>
          <w:p w14:paraId="1EA99917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  <w:b/>
                <w:noProof/>
              </w:rPr>
            </w:pPr>
            <w:r w:rsidRPr="00B64AAA">
              <w:rPr>
                <w:rFonts w:ascii="Arial" w:hAnsi="Arial" w:cs="Arial"/>
                <w:b/>
                <w:noProof/>
              </w:rPr>
              <w:t xml:space="preserve">SOCIĀLĀS ZINĪBAS </w:t>
            </w:r>
          </w:p>
          <w:p w14:paraId="6B62C3E5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64AAA">
              <w:rPr>
                <w:rFonts w:ascii="Arial" w:hAnsi="Arial" w:cs="Arial"/>
              </w:rPr>
              <w:t>Vārds</w:t>
            </w:r>
            <w:proofErr w:type="spellEnd"/>
          </w:p>
          <w:p w14:paraId="47021F67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64AAA">
              <w:rPr>
                <w:rFonts w:ascii="Arial" w:hAnsi="Arial" w:cs="Arial"/>
              </w:rPr>
              <w:t>Klase</w:t>
            </w:r>
            <w:proofErr w:type="spellEnd"/>
          </w:p>
        </w:tc>
        <w:tc>
          <w:tcPr>
            <w:tcW w:w="4721" w:type="dxa"/>
          </w:tcPr>
          <w:p w14:paraId="377B8BF5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  <w:b/>
                <w:noProof/>
              </w:rPr>
            </w:pPr>
          </w:p>
          <w:p w14:paraId="19B5122B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64AAA">
              <w:rPr>
                <w:rFonts w:ascii="Arial" w:hAnsi="Arial" w:cs="Arial"/>
              </w:rPr>
              <w:t>Uzvārds</w:t>
            </w:r>
            <w:proofErr w:type="spellEnd"/>
          </w:p>
          <w:p w14:paraId="5286BF21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B64AAA">
              <w:rPr>
                <w:rFonts w:ascii="Arial" w:hAnsi="Arial" w:cs="Arial"/>
              </w:rPr>
              <w:t>Datums</w:t>
            </w:r>
          </w:p>
        </w:tc>
      </w:tr>
    </w:tbl>
    <w:p w14:paraId="1E47D521" w14:textId="77777777" w:rsidR="00232DA1" w:rsidRPr="00232DA1" w:rsidRDefault="00232DA1" w:rsidP="00232DA1">
      <w:pPr>
        <w:jc w:val="both"/>
        <w:rPr>
          <w:rFonts w:ascii="Arial" w:hAnsi="Arial" w:cs="Arial"/>
          <w:i/>
          <w:iCs/>
          <w:sz w:val="28"/>
          <w:szCs w:val="28"/>
          <w:lang w:val="lv-LV"/>
        </w:rPr>
      </w:pPr>
    </w:p>
    <w:p w14:paraId="44C802CB" w14:textId="7FCC90B0" w:rsidR="00232DA1" w:rsidRPr="009A3023" w:rsidRDefault="00232DA1" w:rsidP="00232DA1">
      <w:pPr>
        <w:jc w:val="both"/>
        <w:rPr>
          <w:rFonts w:ascii="Arial" w:hAnsi="Arial" w:cs="Arial"/>
          <w:b/>
          <w:iCs/>
          <w:lang w:val="lv-LV"/>
        </w:rPr>
      </w:pPr>
      <w:r w:rsidRPr="009A3023">
        <w:rPr>
          <w:rFonts w:ascii="Arial" w:hAnsi="Arial" w:cs="Arial"/>
          <w:b/>
          <w:iCs/>
          <w:lang w:val="lv-LV"/>
        </w:rPr>
        <w:t xml:space="preserve">Izlasi apgalvojumus! Atzīmē ar "P", ja tam piekrīti, ar "N", ja nepiekrīti! </w:t>
      </w:r>
    </w:p>
    <w:p w14:paraId="481FFB3D" w14:textId="77777777" w:rsidR="00232DA1" w:rsidRPr="009A3023" w:rsidRDefault="00232DA1" w:rsidP="00232DA1">
      <w:pPr>
        <w:jc w:val="both"/>
        <w:rPr>
          <w:rFonts w:ascii="Arial" w:hAnsi="Arial" w:cs="Arial"/>
          <w:b/>
          <w:color w:val="000000" w:themeColor="text1"/>
          <w:lang w:val="lv-LV"/>
        </w:rPr>
      </w:pPr>
      <w:r w:rsidRPr="009A3023">
        <w:rPr>
          <w:rFonts w:ascii="Arial" w:hAnsi="Arial" w:cs="Arial"/>
          <w:b/>
          <w:color w:val="000000" w:themeColor="text1"/>
          <w:lang w:val="lv-LV"/>
        </w:rPr>
        <w:t>Pamato savu atbildi 2–3 teikumos, mini piemērus!</w:t>
      </w:r>
      <w:r w:rsidRPr="009A3023">
        <w:rPr>
          <w:rFonts w:ascii="Arial" w:hAnsi="Arial" w:cs="Arial"/>
          <w:b/>
          <w:iCs/>
          <w:lang w:val="lv-LV"/>
        </w:rPr>
        <w:t xml:space="preserve"> (24 punkti)</w:t>
      </w:r>
    </w:p>
    <w:p w14:paraId="0DF636AB" w14:textId="77777777" w:rsidR="00232DA1" w:rsidRPr="00232DA1" w:rsidRDefault="00232DA1" w:rsidP="00232DA1">
      <w:pPr>
        <w:jc w:val="both"/>
        <w:rPr>
          <w:rFonts w:ascii="Arial" w:hAnsi="Arial" w:cs="Arial"/>
          <w:color w:val="000000" w:themeColor="text1"/>
          <w:lang w:val="lv-LV"/>
        </w:rPr>
      </w:pPr>
    </w:p>
    <w:tbl>
      <w:tblPr>
        <w:tblStyle w:val="Reatabula"/>
        <w:tblW w:w="9933" w:type="dxa"/>
        <w:tblLook w:val="04A0" w:firstRow="1" w:lastRow="0" w:firstColumn="1" w:lastColumn="0" w:noHBand="0" w:noVBand="1"/>
      </w:tblPr>
      <w:tblGrid>
        <w:gridCol w:w="3563"/>
        <w:gridCol w:w="885"/>
        <w:gridCol w:w="5485"/>
      </w:tblGrid>
      <w:tr w:rsidR="00232DA1" w:rsidRPr="00232DA1" w14:paraId="631E1490" w14:textId="77777777" w:rsidTr="00C91CE0">
        <w:trPr>
          <w:trHeight w:val="602"/>
        </w:trPr>
        <w:tc>
          <w:tcPr>
            <w:tcW w:w="3563" w:type="dxa"/>
          </w:tcPr>
          <w:p w14:paraId="50AEE93E" w14:textId="77777777" w:rsidR="00232DA1" w:rsidRPr="00232DA1" w:rsidRDefault="00232DA1" w:rsidP="005D6E32">
            <w:pPr>
              <w:jc w:val="center"/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b/>
                <w:iCs/>
                <w:lang w:val="lv-LV"/>
              </w:rPr>
              <w:t>Apgalvojums</w:t>
            </w:r>
          </w:p>
        </w:tc>
        <w:tc>
          <w:tcPr>
            <w:tcW w:w="885" w:type="dxa"/>
          </w:tcPr>
          <w:p w14:paraId="6136C4CA" w14:textId="77777777" w:rsidR="00232DA1" w:rsidRPr="00232DA1" w:rsidRDefault="00232DA1" w:rsidP="005D6E32">
            <w:pPr>
              <w:jc w:val="center"/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b/>
                <w:iCs/>
                <w:lang w:val="lv-LV"/>
              </w:rPr>
              <w:t xml:space="preserve">"P/N" </w:t>
            </w:r>
          </w:p>
        </w:tc>
        <w:tc>
          <w:tcPr>
            <w:tcW w:w="5485" w:type="dxa"/>
          </w:tcPr>
          <w:p w14:paraId="0D286E59" w14:textId="77777777" w:rsidR="00232DA1" w:rsidRPr="00232DA1" w:rsidRDefault="00232DA1" w:rsidP="005D6E32">
            <w:pPr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b/>
                <w:iCs/>
                <w:lang w:val="lv-LV"/>
              </w:rPr>
              <w:t>Atbildes pamatojums un piemēri</w:t>
            </w:r>
          </w:p>
        </w:tc>
      </w:tr>
      <w:tr w:rsidR="00232DA1" w:rsidRPr="00232DA1" w14:paraId="132778E9" w14:textId="77777777" w:rsidTr="00C91CE0">
        <w:trPr>
          <w:trHeight w:val="602"/>
        </w:trPr>
        <w:tc>
          <w:tcPr>
            <w:tcW w:w="3563" w:type="dxa"/>
          </w:tcPr>
          <w:p w14:paraId="1407B60D" w14:textId="77777777" w:rsidR="00232DA1" w:rsidRPr="00232DA1" w:rsidRDefault="00232DA1" w:rsidP="005D6E32">
            <w:pPr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color w:val="000000"/>
                <w:lang w:val="lv-LV"/>
              </w:rPr>
              <w:t>Cilvēki strādā, ne tikai lai saņemtu darba algu, – darbs var sniegt arī prieku un gandarījumu.</w:t>
            </w:r>
          </w:p>
        </w:tc>
        <w:tc>
          <w:tcPr>
            <w:tcW w:w="885" w:type="dxa"/>
          </w:tcPr>
          <w:p w14:paraId="06DFCD1E" w14:textId="77777777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</w:p>
        </w:tc>
        <w:tc>
          <w:tcPr>
            <w:tcW w:w="5485" w:type="dxa"/>
          </w:tcPr>
          <w:p w14:paraId="52CCBACF" w14:textId="77777777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b/>
                <w:iCs/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ED4587A" wp14:editId="3A56B57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43180</wp:posOffset>
                      </wp:positionV>
                      <wp:extent cx="3326765" cy="1404620"/>
                      <wp:effectExtent l="0" t="0" r="6985" b="0"/>
                      <wp:wrapSquare wrapText="bothSides"/>
                      <wp:docPr id="7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7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20936" w14:textId="00EB0321" w:rsidR="00232DA1" w:rsidRDefault="00232DA1" w:rsidP="00232DA1">
                                  <w:r>
                                    <w:t>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D45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2" o:spid="_x0000_s1026" type="#_x0000_t202" style="position:absolute;left:0;text-align:left;margin-left:7.35pt;margin-top:3.4pt;width:261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" stroked="f">
                      <v:textbox style="mso-fit-shape-to-text:t">
                        <w:txbxContent>
                          <w:p w14:paraId="59D20936" w14:textId="00EB0321" w:rsidR="00232DA1" w:rsidRDefault="00232DA1" w:rsidP="00232DA1">
                            <w:r>
                              <w:t>______________________________________________________________________________________________________________________________________________________________</w:t>
                            </w:r>
                            <w:r>
                              <w:t>__</w:t>
                            </w:r>
                            <w:r>
                              <w:t>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32DA1" w:rsidRPr="00232DA1" w14:paraId="7040B358" w14:textId="77777777" w:rsidTr="00C91CE0">
        <w:trPr>
          <w:trHeight w:val="575"/>
        </w:trPr>
        <w:tc>
          <w:tcPr>
            <w:tcW w:w="3563" w:type="dxa"/>
          </w:tcPr>
          <w:p w14:paraId="6C5630B9" w14:textId="77777777" w:rsidR="00232DA1" w:rsidRPr="00232DA1" w:rsidRDefault="00232DA1" w:rsidP="005D6E32">
            <w:pPr>
              <w:rPr>
                <w:rFonts w:ascii="Arial" w:hAnsi="Arial" w:cs="Arial"/>
                <w:color w:val="000000"/>
                <w:lang w:val="lv-LV"/>
              </w:rPr>
            </w:pPr>
            <w:r w:rsidRPr="00232DA1">
              <w:rPr>
                <w:rFonts w:ascii="Arial" w:hAnsi="Arial" w:cs="Arial"/>
                <w:color w:val="000000"/>
                <w:lang w:val="lv-LV"/>
              </w:rPr>
              <w:t xml:space="preserve">Viens no kritērijiem, kas nosaka darba algas apjomu, ir pieprasījums un piedāvājums. </w:t>
            </w:r>
          </w:p>
        </w:tc>
        <w:tc>
          <w:tcPr>
            <w:tcW w:w="885" w:type="dxa"/>
          </w:tcPr>
          <w:p w14:paraId="41981E3F" w14:textId="77777777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</w:p>
        </w:tc>
        <w:tc>
          <w:tcPr>
            <w:tcW w:w="5485" w:type="dxa"/>
          </w:tcPr>
          <w:p w14:paraId="03CD263D" w14:textId="3C144C5C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b/>
                <w:iCs/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1C24866" wp14:editId="45606F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233045</wp:posOffset>
                      </wp:positionV>
                      <wp:extent cx="3326765" cy="1404620"/>
                      <wp:effectExtent l="0" t="0" r="6985" b="0"/>
                      <wp:wrapSquare wrapText="bothSides"/>
                      <wp:docPr id="1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7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BAD1EE" w14:textId="77777777" w:rsidR="00232DA1" w:rsidRDefault="00232DA1" w:rsidP="00232DA1">
                                  <w:r>
                                    <w:t>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C24866" id="_x0000_s1027" type="#_x0000_t202" style="position:absolute;left:0;text-align:left;margin-left:-.5pt;margin-top:18.35pt;width:261.9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" stroked="f">
                      <v:textbox style="mso-fit-shape-to-text:t">
                        <w:txbxContent>
                          <w:p w14:paraId="0ABAD1EE" w14:textId="77777777" w:rsidR="00232DA1" w:rsidRDefault="00232DA1" w:rsidP="00232DA1">
                            <w: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32DA1" w:rsidRPr="00232DA1" w14:paraId="40E35C0F" w14:textId="77777777" w:rsidTr="00C91CE0">
        <w:trPr>
          <w:trHeight w:val="602"/>
        </w:trPr>
        <w:tc>
          <w:tcPr>
            <w:tcW w:w="3563" w:type="dxa"/>
          </w:tcPr>
          <w:p w14:paraId="7D2D3837" w14:textId="77777777" w:rsidR="00232DA1" w:rsidRPr="00232DA1" w:rsidRDefault="00232DA1" w:rsidP="005D6E32">
            <w:pPr>
              <w:rPr>
                <w:rFonts w:ascii="Arial" w:hAnsi="Arial" w:cs="Arial"/>
                <w:color w:val="000000"/>
                <w:lang w:val="lv-LV"/>
              </w:rPr>
            </w:pPr>
            <w:r w:rsidRPr="00232DA1">
              <w:rPr>
                <w:rFonts w:ascii="Arial" w:hAnsi="Arial" w:cs="Arial"/>
                <w:color w:val="000000"/>
                <w:lang w:val="lv-LV"/>
              </w:rPr>
              <w:t xml:space="preserve">Uzņēmumiem ir samērā viegli atrast darbiniekus, ja piedāvātā darba alga ir atbilstoša. </w:t>
            </w:r>
          </w:p>
        </w:tc>
        <w:tc>
          <w:tcPr>
            <w:tcW w:w="885" w:type="dxa"/>
          </w:tcPr>
          <w:p w14:paraId="4AD2A2EC" w14:textId="77777777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</w:p>
        </w:tc>
        <w:tc>
          <w:tcPr>
            <w:tcW w:w="5485" w:type="dxa"/>
          </w:tcPr>
          <w:p w14:paraId="0DC104D7" w14:textId="04E438A3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b/>
                <w:iCs/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25D7385" wp14:editId="162598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226695</wp:posOffset>
                      </wp:positionV>
                      <wp:extent cx="3326765" cy="1404620"/>
                      <wp:effectExtent l="0" t="0" r="6985" b="0"/>
                      <wp:wrapSquare wrapText="bothSides"/>
                      <wp:docPr id="2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7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B9C9E" w14:textId="77777777" w:rsidR="00232DA1" w:rsidRDefault="00232DA1" w:rsidP="00232DA1">
                                  <w:r>
                                    <w:t>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5D7385" id="_x0000_s1028" type="#_x0000_t202" style="position:absolute;left:0;text-align:left;margin-left:-.5pt;margin-top:17.85pt;width:261.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" stroked="f">
                      <v:textbox style="mso-fit-shape-to-text:t">
                        <w:txbxContent>
                          <w:p w14:paraId="57EB9C9E" w14:textId="77777777" w:rsidR="00232DA1" w:rsidRDefault="00232DA1" w:rsidP="00232DA1">
                            <w: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32DA1" w:rsidRPr="00232DA1" w14:paraId="13087FBE" w14:textId="77777777" w:rsidTr="00C91CE0">
        <w:trPr>
          <w:trHeight w:val="602"/>
        </w:trPr>
        <w:tc>
          <w:tcPr>
            <w:tcW w:w="3563" w:type="dxa"/>
          </w:tcPr>
          <w:p w14:paraId="6D4F8EE0" w14:textId="77777777" w:rsidR="00232DA1" w:rsidRPr="00232DA1" w:rsidRDefault="00232DA1" w:rsidP="005D6E32">
            <w:pPr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color w:val="000000"/>
                <w:lang w:val="lv-LV"/>
              </w:rPr>
              <w:t xml:space="preserve">Darbiniekam par darbu var maksāt naudā vai arī ar precēm. </w:t>
            </w:r>
          </w:p>
        </w:tc>
        <w:tc>
          <w:tcPr>
            <w:tcW w:w="885" w:type="dxa"/>
          </w:tcPr>
          <w:p w14:paraId="20292901" w14:textId="77777777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</w:p>
        </w:tc>
        <w:tc>
          <w:tcPr>
            <w:tcW w:w="5485" w:type="dxa"/>
          </w:tcPr>
          <w:p w14:paraId="6616C821" w14:textId="2C60D6E0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b/>
                <w:iCs/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A20173C" wp14:editId="5C2813B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226060</wp:posOffset>
                      </wp:positionV>
                      <wp:extent cx="3326765" cy="1404620"/>
                      <wp:effectExtent l="0" t="0" r="6985" b="0"/>
                      <wp:wrapSquare wrapText="bothSides"/>
                      <wp:docPr id="3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7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4A452" w14:textId="77777777" w:rsidR="00232DA1" w:rsidRDefault="00232DA1" w:rsidP="00232DA1">
                                  <w:r>
                                    <w:t>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20173C" id="_x0000_s1029" type="#_x0000_t202" style="position:absolute;left:0;text-align:left;margin-left:-.5pt;margin-top:17.8pt;width:261.9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" stroked="f">
                      <v:textbox style="mso-fit-shape-to-text:t">
                        <w:txbxContent>
                          <w:p w14:paraId="6844A452" w14:textId="77777777" w:rsidR="00232DA1" w:rsidRDefault="00232DA1" w:rsidP="00232DA1">
                            <w: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32DA1" w:rsidRPr="00232DA1" w14:paraId="733AEE72" w14:textId="77777777" w:rsidTr="00C91CE0">
        <w:trPr>
          <w:trHeight w:val="602"/>
        </w:trPr>
        <w:tc>
          <w:tcPr>
            <w:tcW w:w="3563" w:type="dxa"/>
          </w:tcPr>
          <w:p w14:paraId="48196920" w14:textId="77777777" w:rsidR="00232DA1" w:rsidRPr="00232DA1" w:rsidRDefault="00232DA1" w:rsidP="005D6E32">
            <w:pPr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color w:val="000000"/>
                <w:lang w:val="lv-LV"/>
              </w:rPr>
              <w:t xml:space="preserve">Augstas pievienotās vērtības darbs ir tāds, kura procesā tiek radīts kaut kas jauns un unikāls. </w:t>
            </w:r>
          </w:p>
        </w:tc>
        <w:tc>
          <w:tcPr>
            <w:tcW w:w="885" w:type="dxa"/>
          </w:tcPr>
          <w:p w14:paraId="11E2C6F2" w14:textId="77777777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</w:p>
        </w:tc>
        <w:tc>
          <w:tcPr>
            <w:tcW w:w="5485" w:type="dxa"/>
          </w:tcPr>
          <w:p w14:paraId="43F6EEFB" w14:textId="3495796B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b/>
                <w:iCs/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55FD443" wp14:editId="285EF8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226695</wp:posOffset>
                      </wp:positionV>
                      <wp:extent cx="3326765" cy="1404620"/>
                      <wp:effectExtent l="0" t="0" r="6985" b="0"/>
                      <wp:wrapSquare wrapText="bothSides"/>
                      <wp:docPr id="4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7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9C774" w14:textId="77777777" w:rsidR="00232DA1" w:rsidRDefault="00232DA1" w:rsidP="00232DA1">
                                  <w:r>
                                    <w:t>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5FD443" id="_x0000_s1030" type="#_x0000_t202" style="position:absolute;left:0;text-align:left;margin-left:-.5pt;margin-top:17.85pt;width:261.9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" stroked="f">
                      <v:textbox style="mso-fit-shape-to-text:t">
                        <w:txbxContent>
                          <w:p w14:paraId="45E9C774" w14:textId="77777777" w:rsidR="00232DA1" w:rsidRDefault="00232DA1" w:rsidP="00232DA1">
                            <w: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32DA1" w:rsidRPr="00232DA1" w14:paraId="08C3A080" w14:textId="77777777" w:rsidTr="00C91CE0">
        <w:trPr>
          <w:trHeight w:val="602"/>
        </w:trPr>
        <w:tc>
          <w:tcPr>
            <w:tcW w:w="3563" w:type="dxa"/>
          </w:tcPr>
          <w:p w14:paraId="36DA6E65" w14:textId="77777777" w:rsidR="00232DA1" w:rsidRPr="00232DA1" w:rsidRDefault="00232DA1" w:rsidP="005D6E32">
            <w:pPr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color w:val="000000"/>
                <w:lang w:val="lv-LV"/>
              </w:rPr>
              <w:t xml:space="preserve">Vienkāršu darbu veicēji var arī saņemt ļoti lielu darba algu. </w:t>
            </w:r>
          </w:p>
        </w:tc>
        <w:tc>
          <w:tcPr>
            <w:tcW w:w="885" w:type="dxa"/>
          </w:tcPr>
          <w:p w14:paraId="74C9F094" w14:textId="77777777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</w:p>
        </w:tc>
        <w:tc>
          <w:tcPr>
            <w:tcW w:w="5485" w:type="dxa"/>
          </w:tcPr>
          <w:p w14:paraId="021F6072" w14:textId="6D4951C8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b/>
                <w:iCs/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0D360C4" wp14:editId="383403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226060</wp:posOffset>
                      </wp:positionV>
                      <wp:extent cx="3326765" cy="1404620"/>
                      <wp:effectExtent l="0" t="0" r="6985" b="0"/>
                      <wp:wrapSquare wrapText="bothSides"/>
                      <wp:docPr id="5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7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44AE0" w14:textId="77777777" w:rsidR="00232DA1" w:rsidRDefault="00232DA1" w:rsidP="00232DA1">
                                  <w:r>
                                    <w:t>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D360C4" id="_x0000_s1031" type="#_x0000_t202" style="position:absolute;left:0;text-align:left;margin-left:-.5pt;margin-top:17.8pt;width:261.9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" stroked="f">
                      <v:textbox style="mso-fit-shape-to-text:t">
                        <w:txbxContent>
                          <w:p w14:paraId="6AD44AE0" w14:textId="77777777" w:rsidR="00232DA1" w:rsidRDefault="00232DA1" w:rsidP="00232DA1">
                            <w: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32DA1" w:rsidRPr="00232DA1" w14:paraId="39CDCEC2" w14:textId="77777777" w:rsidTr="00C91CE0">
        <w:trPr>
          <w:trHeight w:val="575"/>
        </w:trPr>
        <w:tc>
          <w:tcPr>
            <w:tcW w:w="3563" w:type="dxa"/>
          </w:tcPr>
          <w:p w14:paraId="53F112FC" w14:textId="77777777" w:rsidR="00232DA1" w:rsidRPr="00232DA1" w:rsidRDefault="00232DA1" w:rsidP="005D6E32">
            <w:pPr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color w:val="000000"/>
                <w:lang w:val="lv-LV"/>
              </w:rPr>
              <w:lastRenderedPageBreak/>
              <w:t xml:space="preserve">Dažās jomās ļoti lielu darba algu saņem tikai tādi darbinieki, kuriem ir īpašas spējas un talanti, – viņu darba rezultātu novērtē liels cilvēku skaits. </w:t>
            </w:r>
          </w:p>
        </w:tc>
        <w:tc>
          <w:tcPr>
            <w:tcW w:w="885" w:type="dxa"/>
          </w:tcPr>
          <w:p w14:paraId="62723F21" w14:textId="77777777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</w:p>
        </w:tc>
        <w:tc>
          <w:tcPr>
            <w:tcW w:w="5485" w:type="dxa"/>
          </w:tcPr>
          <w:p w14:paraId="53ECADA1" w14:textId="0569F323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b/>
                <w:iCs/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CA13DD6" wp14:editId="60CE16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228600</wp:posOffset>
                      </wp:positionV>
                      <wp:extent cx="3326765" cy="1404620"/>
                      <wp:effectExtent l="0" t="0" r="6985" b="0"/>
                      <wp:wrapSquare wrapText="bothSides"/>
                      <wp:docPr id="6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7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DE369" w14:textId="77777777" w:rsidR="00232DA1" w:rsidRDefault="00232DA1" w:rsidP="00232DA1">
                                  <w:r>
                                    <w:t>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A13DD6" id="_x0000_s1032" type="#_x0000_t202" style="position:absolute;left:0;text-align:left;margin-left:-.5pt;margin-top:18pt;width:261.9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" stroked="f">
                      <v:textbox style="mso-fit-shape-to-text:t">
                        <w:txbxContent>
                          <w:p w14:paraId="32DDE369" w14:textId="77777777" w:rsidR="00232DA1" w:rsidRDefault="00232DA1" w:rsidP="00232DA1">
                            <w: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32DA1" w:rsidRPr="00232DA1" w14:paraId="019150C5" w14:textId="77777777" w:rsidTr="00C91CE0">
        <w:trPr>
          <w:trHeight w:val="575"/>
        </w:trPr>
        <w:tc>
          <w:tcPr>
            <w:tcW w:w="3563" w:type="dxa"/>
          </w:tcPr>
          <w:p w14:paraId="2781B714" w14:textId="77777777" w:rsidR="00232DA1" w:rsidRPr="00232DA1" w:rsidRDefault="00232DA1" w:rsidP="005D6E32">
            <w:pPr>
              <w:rPr>
                <w:rFonts w:ascii="Arial" w:hAnsi="Arial" w:cs="Arial"/>
                <w:color w:val="000000"/>
                <w:lang w:val="lv-LV"/>
              </w:rPr>
            </w:pPr>
            <w:r w:rsidRPr="00232DA1">
              <w:rPr>
                <w:rFonts w:ascii="Arial" w:hAnsi="Arial" w:cs="Arial"/>
                <w:color w:val="000000"/>
                <w:lang w:val="lv-LV"/>
              </w:rPr>
              <w:t>Zināšanas, prasmes un darba kvalitāte ietekmē darba algas apjomu.</w:t>
            </w:r>
          </w:p>
        </w:tc>
        <w:tc>
          <w:tcPr>
            <w:tcW w:w="885" w:type="dxa"/>
          </w:tcPr>
          <w:p w14:paraId="3659427F" w14:textId="77777777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</w:p>
        </w:tc>
        <w:tc>
          <w:tcPr>
            <w:tcW w:w="5485" w:type="dxa"/>
          </w:tcPr>
          <w:p w14:paraId="1958DFE0" w14:textId="3784F79C" w:rsidR="00232DA1" w:rsidRPr="00232DA1" w:rsidRDefault="00232DA1" w:rsidP="005D6E32">
            <w:pPr>
              <w:jc w:val="both"/>
              <w:rPr>
                <w:rFonts w:ascii="Arial" w:hAnsi="Arial" w:cs="Arial"/>
                <w:b/>
                <w:iCs/>
                <w:lang w:val="lv-LV"/>
              </w:rPr>
            </w:pPr>
            <w:r w:rsidRPr="00232DA1">
              <w:rPr>
                <w:rFonts w:ascii="Arial" w:hAnsi="Arial" w:cs="Arial"/>
                <w:b/>
                <w:iCs/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31BDEA9" wp14:editId="5F39BB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226695</wp:posOffset>
                      </wp:positionV>
                      <wp:extent cx="3326765" cy="1404620"/>
                      <wp:effectExtent l="0" t="0" r="6985" b="0"/>
                      <wp:wrapSquare wrapText="bothSides"/>
                      <wp:docPr id="15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7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01792" w14:textId="77777777" w:rsidR="00232DA1" w:rsidRDefault="00232DA1" w:rsidP="00232DA1">
                                  <w:r>
                                    <w:t>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1BDEA9" id="_x0000_s1033" type="#_x0000_t202" style="position:absolute;left:0;text-align:left;margin-left:-.5pt;margin-top:17.85pt;width:261.9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" stroked="f">
                      <v:textbox style="mso-fit-shape-to-text:t">
                        <w:txbxContent>
                          <w:p w14:paraId="0DB01792" w14:textId="77777777" w:rsidR="00232DA1" w:rsidRDefault="00232DA1" w:rsidP="00232DA1">
                            <w: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DDF4753" w14:textId="77777777" w:rsidR="00232DA1" w:rsidRPr="00232DA1" w:rsidRDefault="00232DA1" w:rsidP="00232DA1">
      <w:pPr>
        <w:jc w:val="both"/>
        <w:rPr>
          <w:rFonts w:ascii="Arial" w:hAnsi="Arial" w:cs="Arial"/>
          <w:bCs/>
          <w:iCs/>
          <w:lang w:val="lv-LV"/>
        </w:rPr>
      </w:pPr>
    </w:p>
    <w:p w14:paraId="79C026F9" w14:textId="77777777" w:rsidR="00232DA1" w:rsidRPr="00232DA1" w:rsidRDefault="00232DA1" w:rsidP="00232DA1">
      <w:pPr>
        <w:rPr>
          <w:rFonts w:ascii="Arial" w:hAnsi="Arial" w:cs="Arial"/>
          <w:b/>
          <w:iCs/>
          <w:lang w:val="lv-LV"/>
        </w:rPr>
      </w:pPr>
      <w:r w:rsidRPr="00232DA1">
        <w:rPr>
          <w:rFonts w:ascii="Arial" w:hAnsi="Arial" w:cs="Arial"/>
          <w:b/>
          <w:iCs/>
          <w:lang w:val="lv-LV"/>
        </w:rPr>
        <w:t>Uzraksti savu pašvērtējumu!</w:t>
      </w:r>
    </w:p>
    <w:p w14:paraId="5BA406FB" w14:textId="77777777" w:rsidR="00232DA1" w:rsidRPr="00232DA1" w:rsidRDefault="00232DA1" w:rsidP="00232DA1">
      <w:pPr>
        <w:pStyle w:val="Sarakstarindkopa"/>
        <w:spacing w:after="0" w:line="276" w:lineRule="auto"/>
        <w:ind w:left="0"/>
        <w:rPr>
          <w:rFonts w:ascii="Arial" w:hAnsi="Arial" w:cs="Arial"/>
          <w:bCs/>
          <w:iCs/>
          <w:sz w:val="24"/>
          <w:szCs w:val="24"/>
          <w:u w:val="single"/>
        </w:rPr>
      </w:pPr>
    </w:p>
    <w:p w14:paraId="3EACB402" w14:textId="02F934CE" w:rsidR="00232DA1" w:rsidRPr="00232DA1" w:rsidRDefault="00232DA1" w:rsidP="00232DA1">
      <w:pPr>
        <w:pStyle w:val="Sarakstarindkopa"/>
        <w:spacing w:after="0" w:line="276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232DA1">
        <w:rPr>
          <w:rFonts w:ascii="Arial" w:hAnsi="Arial" w:cs="Arial"/>
          <w:sz w:val="24"/>
          <w:szCs w:val="24"/>
        </w:rPr>
        <w:t>Manuprāt, šis darbs bija</w:t>
      </w:r>
      <w:r w:rsidRPr="00232DA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32DA1">
        <w:rPr>
          <w:rFonts w:ascii="Arial" w:hAnsi="Arial" w:cs="Arial"/>
          <w:b/>
          <w:i/>
          <w:sz w:val="24"/>
          <w:szCs w:val="24"/>
        </w:rPr>
        <w:t>_______________________________________________________</w:t>
      </w:r>
      <w:r>
        <w:rPr>
          <w:rFonts w:ascii="Arial" w:hAnsi="Arial" w:cs="Arial"/>
          <w:b/>
          <w:i/>
          <w:sz w:val="24"/>
          <w:szCs w:val="24"/>
        </w:rPr>
        <w:t>____________</w:t>
      </w:r>
    </w:p>
    <w:p w14:paraId="02828EFE" w14:textId="0DCBFE76" w:rsidR="00232DA1" w:rsidRPr="00232DA1" w:rsidRDefault="00232DA1" w:rsidP="00232DA1">
      <w:pPr>
        <w:pStyle w:val="Sarakstarindkopa"/>
        <w:spacing w:after="0" w:line="276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232DA1">
        <w:rPr>
          <w:rFonts w:ascii="Arial" w:hAnsi="Arial" w:cs="Arial"/>
          <w:b/>
          <w:i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i/>
          <w:sz w:val="24"/>
          <w:szCs w:val="24"/>
        </w:rPr>
        <w:t>___________________________________________________</w:t>
      </w:r>
    </w:p>
    <w:p w14:paraId="65B446B7" w14:textId="77777777" w:rsidR="00232DA1" w:rsidRPr="00232DA1" w:rsidRDefault="00232DA1" w:rsidP="00232DA1">
      <w:pPr>
        <w:spacing w:line="360" w:lineRule="auto"/>
        <w:jc w:val="both"/>
        <w:rPr>
          <w:rFonts w:ascii="Arial" w:hAnsi="Arial" w:cs="Arial"/>
          <w:lang w:val="lv-LV"/>
        </w:rPr>
      </w:pPr>
    </w:p>
    <w:p w14:paraId="5009CD46" w14:textId="77777777" w:rsidR="00232DA1" w:rsidRPr="00232DA1" w:rsidRDefault="00232DA1" w:rsidP="00232DA1">
      <w:pPr>
        <w:rPr>
          <w:rFonts w:ascii="Arial" w:hAnsi="Arial" w:cs="Arial"/>
          <w:b/>
        </w:rPr>
      </w:pPr>
      <w:proofErr w:type="spellStart"/>
      <w:r w:rsidRPr="00232DA1">
        <w:rPr>
          <w:rFonts w:ascii="Arial" w:hAnsi="Arial" w:cs="Arial"/>
          <w:b/>
        </w:rPr>
        <w:t>Kopā</w:t>
      </w:r>
      <w:proofErr w:type="spellEnd"/>
      <w:r w:rsidRPr="00232DA1">
        <w:rPr>
          <w:rFonts w:ascii="Arial" w:hAnsi="Arial" w:cs="Arial"/>
          <w:b/>
        </w:rPr>
        <w:t xml:space="preserve"> </w:t>
      </w:r>
      <w:proofErr w:type="spellStart"/>
      <w:r w:rsidRPr="00232DA1">
        <w:rPr>
          <w:rFonts w:ascii="Arial" w:hAnsi="Arial" w:cs="Arial"/>
          <w:b/>
        </w:rPr>
        <w:t>varēji</w:t>
      </w:r>
      <w:proofErr w:type="spellEnd"/>
      <w:r w:rsidRPr="00232DA1">
        <w:rPr>
          <w:rFonts w:ascii="Arial" w:hAnsi="Arial" w:cs="Arial"/>
          <w:b/>
        </w:rPr>
        <w:t xml:space="preserve"> </w:t>
      </w:r>
      <w:proofErr w:type="spellStart"/>
      <w:r w:rsidRPr="00232DA1">
        <w:rPr>
          <w:rFonts w:ascii="Arial" w:hAnsi="Arial" w:cs="Arial"/>
          <w:b/>
        </w:rPr>
        <w:t>saņemt</w:t>
      </w:r>
      <w:proofErr w:type="spellEnd"/>
      <w:r w:rsidRPr="00232DA1">
        <w:rPr>
          <w:rFonts w:ascii="Arial" w:hAnsi="Arial" w:cs="Arial"/>
          <w:b/>
        </w:rPr>
        <w:t xml:space="preserve"> 24 </w:t>
      </w:r>
      <w:proofErr w:type="spellStart"/>
      <w:r w:rsidRPr="00232DA1">
        <w:rPr>
          <w:rFonts w:ascii="Arial" w:hAnsi="Arial" w:cs="Arial"/>
          <w:b/>
        </w:rPr>
        <w:t>punktus</w:t>
      </w:r>
      <w:proofErr w:type="spellEnd"/>
      <w:r w:rsidRPr="00232DA1">
        <w:rPr>
          <w:rFonts w:ascii="Arial" w:hAnsi="Arial" w:cs="Arial"/>
          <w:b/>
        </w:rPr>
        <w:t xml:space="preserve">. Tu </w:t>
      </w:r>
      <w:proofErr w:type="spellStart"/>
      <w:r w:rsidRPr="00232DA1">
        <w:rPr>
          <w:rFonts w:ascii="Arial" w:hAnsi="Arial" w:cs="Arial"/>
          <w:b/>
        </w:rPr>
        <w:t>saņēmi</w:t>
      </w:r>
      <w:proofErr w:type="spellEnd"/>
      <w:r w:rsidRPr="00232DA1">
        <w:rPr>
          <w:rFonts w:ascii="Arial" w:hAnsi="Arial" w:cs="Arial"/>
          <w:b/>
        </w:rPr>
        <w:t xml:space="preserve"> ........ </w:t>
      </w:r>
      <w:proofErr w:type="spellStart"/>
      <w:r w:rsidRPr="00232DA1">
        <w:rPr>
          <w:rFonts w:ascii="Arial" w:hAnsi="Arial" w:cs="Arial"/>
          <w:b/>
        </w:rPr>
        <w:t>punktus</w:t>
      </w:r>
      <w:proofErr w:type="spellEnd"/>
      <w:r w:rsidRPr="00232DA1">
        <w:rPr>
          <w:rFonts w:ascii="Arial" w:hAnsi="Arial" w:cs="Arial"/>
          <w:b/>
        </w:rPr>
        <w:t xml:space="preserve">, </w:t>
      </w:r>
      <w:proofErr w:type="spellStart"/>
      <w:r w:rsidRPr="00232DA1">
        <w:rPr>
          <w:rFonts w:ascii="Arial" w:hAnsi="Arial" w:cs="Arial"/>
          <w:b/>
        </w:rPr>
        <w:t>tavs</w:t>
      </w:r>
      <w:proofErr w:type="spellEnd"/>
      <w:r w:rsidRPr="00232DA1">
        <w:rPr>
          <w:rFonts w:ascii="Arial" w:hAnsi="Arial" w:cs="Arial"/>
          <w:b/>
        </w:rPr>
        <w:t xml:space="preserve"> </w:t>
      </w:r>
      <w:proofErr w:type="spellStart"/>
      <w:r w:rsidRPr="00232DA1">
        <w:rPr>
          <w:rFonts w:ascii="Arial" w:hAnsi="Arial" w:cs="Arial"/>
          <w:b/>
        </w:rPr>
        <w:t>vērtējums</w:t>
      </w:r>
      <w:proofErr w:type="spellEnd"/>
      <w:r w:rsidRPr="00232DA1">
        <w:rPr>
          <w:rFonts w:ascii="Arial" w:hAnsi="Arial" w:cs="Arial"/>
          <w:b/>
        </w:rPr>
        <w:t xml:space="preserve"> </w:t>
      </w:r>
      <w:proofErr w:type="spellStart"/>
      <w:r w:rsidRPr="00232DA1">
        <w:rPr>
          <w:rFonts w:ascii="Arial" w:hAnsi="Arial" w:cs="Arial"/>
          <w:b/>
        </w:rPr>
        <w:t>ir</w:t>
      </w:r>
      <w:proofErr w:type="spellEnd"/>
      <w:r w:rsidRPr="00232DA1">
        <w:rPr>
          <w:rFonts w:ascii="Arial" w:hAnsi="Arial" w:cs="Arial"/>
          <w:b/>
        </w:rPr>
        <w:t xml:space="preserve"> </w:t>
      </w:r>
      <w:proofErr w:type="spellStart"/>
      <w:r w:rsidRPr="00232DA1">
        <w:rPr>
          <w:rFonts w:ascii="Arial" w:hAnsi="Arial" w:cs="Arial"/>
          <w:b/>
        </w:rPr>
        <w:t>šāds</w:t>
      </w:r>
      <w:proofErr w:type="spellEnd"/>
      <w:r w:rsidRPr="00232DA1">
        <w:rPr>
          <w:rFonts w:ascii="Arial" w:hAnsi="Arial" w:cs="Arial"/>
          <w:b/>
        </w:rPr>
        <w:t>.</w:t>
      </w:r>
    </w:p>
    <w:p w14:paraId="2314CB67" w14:textId="77777777" w:rsidR="00232DA1" w:rsidRPr="00232DA1" w:rsidRDefault="00232DA1" w:rsidP="00232DA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75"/>
        <w:gridCol w:w="794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232DA1" w:rsidRPr="00232DA1" w14:paraId="52876113" w14:textId="77777777" w:rsidTr="005D6E32"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E124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92127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0–3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9D7C4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4–5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76B1F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6–8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553D6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9–11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E0ED5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12–14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BF644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15–17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37655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18–19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F565F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20–21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15CE6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22–23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583A0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24</w:t>
            </w:r>
          </w:p>
        </w:tc>
      </w:tr>
      <w:tr w:rsidR="00232DA1" w:rsidRPr="00232DA1" w14:paraId="5F23A409" w14:textId="77777777" w:rsidTr="005D6E32"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E87A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Balles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A4A3D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EEFA9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CF6A5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EE006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515FB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902D1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F474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7C887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4BA56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D402B" w14:textId="77777777" w:rsidR="00232DA1" w:rsidRPr="00232DA1" w:rsidRDefault="00232DA1" w:rsidP="005D6E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32DA1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</w:tr>
    </w:tbl>
    <w:p w14:paraId="7558D531" w14:textId="77777777" w:rsidR="00232DA1" w:rsidRPr="00232DA1" w:rsidRDefault="00232DA1" w:rsidP="00232DA1">
      <w:pPr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</w:p>
    <w:p w14:paraId="2F204910" w14:textId="1354C2B8" w:rsidR="008C65D9" w:rsidRPr="009A3023" w:rsidRDefault="008C65D9" w:rsidP="009A3023">
      <w:pPr>
        <w:spacing w:after="160" w:line="259" w:lineRule="auto"/>
        <w:rPr>
          <w:rFonts w:ascii="Arial" w:hAnsi="Arial" w:cs="Arial"/>
          <w:b/>
          <w:bCs/>
          <w:sz w:val="28"/>
          <w:szCs w:val="28"/>
          <w:lang w:val="lv-LV"/>
        </w:rPr>
      </w:pPr>
    </w:p>
    <w:sectPr w:rsidR="008C65D9" w:rsidRPr="009A3023" w:rsidSect="00E87388">
      <w:headerReference w:type="default" r:id="rId7"/>
      <w:pgSz w:w="11906" w:h="16838"/>
      <w:pgMar w:top="85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0F66C" w14:textId="77777777" w:rsidR="00232DA1" w:rsidRDefault="00232DA1" w:rsidP="00232DA1">
      <w:r>
        <w:separator/>
      </w:r>
    </w:p>
  </w:endnote>
  <w:endnote w:type="continuationSeparator" w:id="0">
    <w:p w14:paraId="062771AB" w14:textId="77777777" w:rsidR="00232DA1" w:rsidRDefault="00232DA1" w:rsidP="0023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BBDE8" w14:textId="77777777" w:rsidR="00232DA1" w:rsidRDefault="00232DA1" w:rsidP="00232DA1">
      <w:r>
        <w:separator/>
      </w:r>
    </w:p>
  </w:footnote>
  <w:footnote w:type="continuationSeparator" w:id="0">
    <w:p w14:paraId="4B892511" w14:textId="77777777" w:rsidR="00232DA1" w:rsidRDefault="00232DA1" w:rsidP="0023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107A" w14:textId="4E0ABDED" w:rsidR="002F57CC" w:rsidRDefault="00C91CE0" w:rsidP="00232DA1">
    <w:pPr>
      <w:pStyle w:val="Galvene"/>
      <w:jc w:val="right"/>
      <w:rPr>
        <w:rFonts w:ascii="Arial" w:hAnsi="Arial" w:cs="Arial"/>
        <w:sz w:val="16"/>
        <w:szCs w:val="16"/>
      </w:rPr>
    </w:pPr>
    <w:r w:rsidRPr="00232DA1">
      <w:rPr>
        <w:rFonts w:ascii="Arial" w:hAnsi="Arial" w:cs="Arial"/>
        <w:sz w:val="16"/>
        <w:szCs w:val="16"/>
      </w:rPr>
      <w:t xml:space="preserve">4.–6. </w:t>
    </w:r>
    <w:proofErr w:type="spellStart"/>
    <w:r w:rsidR="00232DA1" w:rsidRPr="00232DA1">
      <w:rPr>
        <w:rFonts w:ascii="Arial" w:hAnsi="Arial" w:cs="Arial"/>
        <w:sz w:val="16"/>
        <w:szCs w:val="16"/>
      </w:rPr>
      <w:t>K</w:t>
    </w:r>
    <w:r w:rsidRPr="00232DA1">
      <w:rPr>
        <w:rFonts w:ascii="Arial" w:hAnsi="Arial" w:cs="Arial"/>
        <w:sz w:val="16"/>
        <w:szCs w:val="16"/>
      </w:rPr>
      <w:t>lase</w:t>
    </w:r>
    <w:proofErr w:type="spellEnd"/>
  </w:p>
  <w:p w14:paraId="34ED5D66" w14:textId="4B81CDDC" w:rsidR="00232DA1" w:rsidRPr="00232DA1" w:rsidRDefault="00232DA1" w:rsidP="00232DA1">
    <w:pPr>
      <w:pStyle w:val="Galvene"/>
      <w:jc w:val="right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Darba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tirgus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94F17"/>
    <w:multiLevelType w:val="hybridMultilevel"/>
    <w:tmpl w:val="DC982FAA"/>
    <w:lvl w:ilvl="0" w:tplc="0426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994" w:hanging="360"/>
      </w:pPr>
    </w:lvl>
    <w:lvl w:ilvl="2" w:tplc="0426001B" w:tentative="1">
      <w:start w:val="1"/>
      <w:numFmt w:val="lowerRoman"/>
      <w:lvlText w:val="%3."/>
      <w:lvlJc w:val="right"/>
      <w:pPr>
        <w:ind w:left="2714" w:hanging="180"/>
      </w:pPr>
    </w:lvl>
    <w:lvl w:ilvl="3" w:tplc="0426000F" w:tentative="1">
      <w:start w:val="1"/>
      <w:numFmt w:val="decimal"/>
      <w:lvlText w:val="%4."/>
      <w:lvlJc w:val="left"/>
      <w:pPr>
        <w:ind w:left="3434" w:hanging="360"/>
      </w:pPr>
    </w:lvl>
    <w:lvl w:ilvl="4" w:tplc="04260019" w:tentative="1">
      <w:start w:val="1"/>
      <w:numFmt w:val="lowerLetter"/>
      <w:lvlText w:val="%5."/>
      <w:lvlJc w:val="left"/>
      <w:pPr>
        <w:ind w:left="4154" w:hanging="360"/>
      </w:pPr>
    </w:lvl>
    <w:lvl w:ilvl="5" w:tplc="0426001B" w:tentative="1">
      <w:start w:val="1"/>
      <w:numFmt w:val="lowerRoman"/>
      <w:lvlText w:val="%6."/>
      <w:lvlJc w:val="right"/>
      <w:pPr>
        <w:ind w:left="4874" w:hanging="180"/>
      </w:pPr>
    </w:lvl>
    <w:lvl w:ilvl="6" w:tplc="0426000F" w:tentative="1">
      <w:start w:val="1"/>
      <w:numFmt w:val="decimal"/>
      <w:lvlText w:val="%7."/>
      <w:lvlJc w:val="left"/>
      <w:pPr>
        <w:ind w:left="5594" w:hanging="360"/>
      </w:pPr>
    </w:lvl>
    <w:lvl w:ilvl="7" w:tplc="04260019" w:tentative="1">
      <w:start w:val="1"/>
      <w:numFmt w:val="lowerLetter"/>
      <w:lvlText w:val="%8."/>
      <w:lvlJc w:val="left"/>
      <w:pPr>
        <w:ind w:left="6314" w:hanging="360"/>
      </w:pPr>
    </w:lvl>
    <w:lvl w:ilvl="8" w:tplc="0426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" w15:restartNumberingAfterBreak="0">
    <w:nsid w:val="72E04500"/>
    <w:multiLevelType w:val="hybridMultilevel"/>
    <w:tmpl w:val="70445EC0"/>
    <w:lvl w:ilvl="0" w:tplc="0426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A1"/>
    <w:rsid w:val="00232DA1"/>
    <w:rsid w:val="008C65D9"/>
    <w:rsid w:val="009A3023"/>
    <w:rsid w:val="00C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BE4F9"/>
  <w15:chartTrackingRefBased/>
  <w15:docId w15:val="{0300587E-C930-4EA3-8C08-13F3BE96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32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customStyle="1" w:styleId="tv213">
    <w:name w:val="tv213"/>
    <w:basedOn w:val="Parasts"/>
    <w:rsid w:val="00232DA1"/>
    <w:pPr>
      <w:spacing w:before="100" w:beforeAutospacing="1" w:after="100" w:afterAutospacing="1"/>
    </w:pPr>
    <w:rPr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232DA1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2DA1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2DA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2DA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2DA1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normaltextrun">
    <w:name w:val="normaltextrun"/>
    <w:basedOn w:val="Noklusjumarindkopasfonts"/>
    <w:rsid w:val="00232DA1"/>
  </w:style>
  <w:style w:type="paragraph" w:styleId="Balonteksts">
    <w:name w:val="Balloon Text"/>
    <w:basedOn w:val="Parasts"/>
    <w:link w:val="BalontekstsRakstz"/>
    <w:uiPriority w:val="99"/>
    <w:semiHidden/>
    <w:unhideWhenUsed/>
    <w:rsid w:val="00232D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32DA1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Kjene">
    <w:name w:val="footer"/>
    <w:basedOn w:val="Parasts"/>
    <w:link w:val="KjeneRakstz"/>
    <w:uiPriority w:val="99"/>
    <w:unhideWhenUsed/>
    <w:rsid w:val="00232DA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32DA1"/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959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3</cp:revision>
  <dcterms:created xsi:type="dcterms:W3CDTF">2020-10-15T13:11:00Z</dcterms:created>
  <dcterms:modified xsi:type="dcterms:W3CDTF">2020-11-06T21:22:00Z</dcterms:modified>
</cp:coreProperties>
</file>