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72CE" w14:textId="77777777" w:rsidR="00F23DB7" w:rsidRPr="00692DDC" w:rsidRDefault="00F23DB7" w:rsidP="00BA303B">
      <w:pPr>
        <w:spacing w:after="0"/>
        <w:rPr>
          <w:rFonts w:ascii="Arial" w:eastAsia="Times New Roman" w:hAnsi="Arial" w:cs="Arial"/>
          <w:color w:val="000000" w:themeColor="text1"/>
          <w:sz w:val="28"/>
          <w:szCs w:val="28"/>
          <w:lang w:eastAsia="lv-LV"/>
        </w:rPr>
      </w:pPr>
    </w:p>
    <w:p w14:paraId="0AB62DB1" w14:textId="7CF3656B" w:rsidR="00BA303B" w:rsidRPr="00692DDC" w:rsidRDefault="00BA303B" w:rsidP="007E6771">
      <w:pPr>
        <w:spacing w:after="0"/>
        <w:rPr>
          <w:rFonts w:ascii="Arial" w:eastAsia="Times New Roman" w:hAnsi="Arial" w:cs="Arial"/>
          <w:b/>
          <w:bCs/>
          <w:color w:val="000000" w:themeColor="text1"/>
          <w:sz w:val="28"/>
          <w:szCs w:val="28"/>
          <w:lang w:eastAsia="lv-LV"/>
        </w:rPr>
      </w:pPr>
      <w:r w:rsidRPr="00692DDC">
        <w:rPr>
          <w:rFonts w:ascii="Arial" w:eastAsia="Times New Roman" w:hAnsi="Arial" w:cs="Arial"/>
          <w:b/>
          <w:bCs/>
          <w:color w:val="000000" w:themeColor="text1"/>
          <w:sz w:val="28"/>
          <w:szCs w:val="28"/>
          <w:lang w:eastAsia="lv-LV"/>
        </w:rPr>
        <w:t>Pārbaudes darbs</w:t>
      </w:r>
      <w:r w:rsidR="00AC391F" w:rsidRPr="00692DDC">
        <w:rPr>
          <w:rFonts w:ascii="Arial" w:eastAsia="Times New Roman" w:hAnsi="Arial" w:cs="Arial"/>
          <w:b/>
          <w:bCs/>
          <w:color w:val="000000" w:themeColor="text1"/>
          <w:sz w:val="28"/>
          <w:szCs w:val="28"/>
          <w:lang w:eastAsia="lv-LV"/>
        </w:rPr>
        <w:t xml:space="preserve"> </w:t>
      </w:r>
      <w:r w:rsidR="003F3F3F" w:rsidRPr="00692DDC">
        <w:rPr>
          <w:rFonts w:ascii="Arial" w:eastAsia="Times New Roman" w:hAnsi="Arial" w:cs="Arial"/>
          <w:b/>
          <w:bCs/>
          <w:color w:val="000000" w:themeColor="text1"/>
          <w:sz w:val="28"/>
          <w:szCs w:val="28"/>
          <w:lang w:eastAsia="lv-LV"/>
        </w:rPr>
        <w:t>ar atrisinājumiem</w:t>
      </w:r>
    </w:p>
    <w:p w14:paraId="0A03A583" w14:textId="2B854C5F" w:rsidR="00A62AF8" w:rsidRPr="00692DDC" w:rsidRDefault="00BA303B" w:rsidP="007E6771">
      <w:pPr>
        <w:spacing w:after="0"/>
        <w:rPr>
          <w:rFonts w:ascii="Arial" w:eastAsia="Times New Roman" w:hAnsi="Arial" w:cs="Arial"/>
          <w:color w:val="000000" w:themeColor="text1"/>
          <w:sz w:val="28"/>
          <w:szCs w:val="28"/>
          <w:lang w:eastAsia="lv-LV"/>
        </w:rPr>
      </w:pPr>
      <w:r w:rsidRPr="00692DDC">
        <w:rPr>
          <w:rFonts w:ascii="Arial" w:eastAsia="Times New Roman" w:hAnsi="Arial" w:cs="Arial"/>
          <w:color w:val="000000" w:themeColor="text1"/>
          <w:sz w:val="28"/>
          <w:szCs w:val="28"/>
          <w:lang w:eastAsia="lv-LV"/>
        </w:rPr>
        <w:t>Resursu ierobežotība</w:t>
      </w:r>
      <w:r w:rsidR="00AC391F" w:rsidRPr="00692DDC">
        <w:rPr>
          <w:rFonts w:ascii="Arial" w:eastAsia="Times New Roman" w:hAnsi="Arial" w:cs="Arial"/>
          <w:color w:val="000000" w:themeColor="text1"/>
          <w:sz w:val="28"/>
          <w:szCs w:val="28"/>
          <w:lang w:eastAsia="lv-LV"/>
        </w:rPr>
        <w:t xml:space="preserve"> valsts, pašvaldības un globālā kontekstā</w:t>
      </w:r>
    </w:p>
    <w:p w14:paraId="48F14DA2" w14:textId="77777777" w:rsidR="00F23DB7" w:rsidRPr="00692DDC" w:rsidRDefault="00F23DB7" w:rsidP="00F23DB7">
      <w:pPr>
        <w:spacing w:after="0"/>
        <w:jc w:val="center"/>
        <w:rPr>
          <w:rFonts w:ascii="Arial" w:hAnsi="Arial" w:cs="Arial"/>
          <w:b/>
          <w:sz w:val="24"/>
          <w:szCs w:val="24"/>
        </w:rPr>
      </w:pPr>
    </w:p>
    <w:p w14:paraId="55E4FCF9" w14:textId="75A130C3" w:rsidR="003F3F3F" w:rsidRPr="00692DDC" w:rsidRDefault="003F3F3F" w:rsidP="003F3F3F">
      <w:pPr>
        <w:pStyle w:val="ListParagraph"/>
        <w:spacing w:after="0" w:line="240" w:lineRule="auto"/>
        <w:ind w:left="0"/>
        <w:rPr>
          <w:rFonts w:ascii="Arial" w:hAnsi="Arial" w:cs="Arial"/>
          <w:sz w:val="24"/>
          <w:szCs w:val="24"/>
        </w:rPr>
      </w:pPr>
      <w:r w:rsidRPr="00692DDC">
        <w:rPr>
          <w:rFonts w:ascii="Arial" w:hAnsi="Arial" w:cs="Arial"/>
          <w:b/>
          <w:bCs/>
          <w:sz w:val="24"/>
          <w:szCs w:val="24"/>
          <w:u w:val="single"/>
        </w:rPr>
        <w:t>1. uzdevums.</w:t>
      </w:r>
      <w:r w:rsidRPr="00692DDC">
        <w:rPr>
          <w:rFonts w:ascii="Arial" w:hAnsi="Arial" w:cs="Arial"/>
          <w:sz w:val="24"/>
          <w:szCs w:val="24"/>
        </w:rPr>
        <w:t xml:space="preserve"> Apvelc pareizo atbildi! (2 punkti)</w:t>
      </w:r>
    </w:p>
    <w:p w14:paraId="4CC9B1E0" w14:textId="77777777" w:rsidR="003F3F3F" w:rsidRPr="00692DDC" w:rsidRDefault="003F3F3F" w:rsidP="003F3F3F">
      <w:pPr>
        <w:pStyle w:val="ListParagraph"/>
        <w:spacing w:after="0" w:line="240" w:lineRule="auto"/>
        <w:ind w:left="0"/>
        <w:rPr>
          <w:rFonts w:ascii="Arial" w:hAnsi="Arial" w:cs="Arial"/>
          <w:sz w:val="24"/>
          <w:szCs w:val="24"/>
        </w:rPr>
      </w:pPr>
    </w:p>
    <w:tbl>
      <w:tblPr>
        <w:tblStyle w:val="TableGrid"/>
        <w:tblW w:w="5000" w:type="pct"/>
        <w:tblLook w:val="04A0" w:firstRow="1" w:lastRow="0" w:firstColumn="1" w:lastColumn="0" w:noHBand="0" w:noVBand="1"/>
      </w:tblPr>
      <w:tblGrid>
        <w:gridCol w:w="4738"/>
        <w:gridCol w:w="4509"/>
      </w:tblGrid>
      <w:tr w:rsidR="003F3F3F" w:rsidRPr="00692DDC" w14:paraId="3B3F4C60" w14:textId="77777777" w:rsidTr="00DE1C05">
        <w:trPr>
          <w:trHeight w:val="1481"/>
        </w:trPr>
        <w:tc>
          <w:tcPr>
            <w:tcW w:w="2562" w:type="pct"/>
          </w:tcPr>
          <w:p w14:paraId="70B9BAE9" w14:textId="76719024" w:rsidR="003F3F3F" w:rsidRPr="00692DDC" w:rsidRDefault="003F3F3F" w:rsidP="00DE1C05">
            <w:pPr>
              <w:pStyle w:val="ListParagraph"/>
              <w:ind w:left="0"/>
              <w:rPr>
                <w:rFonts w:ascii="Arial" w:hAnsi="Arial" w:cs="Arial"/>
                <w:b/>
                <w:bCs/>
                <w:sz w:val="24"/>
                <w:szCs w:val="24"/>
              </w:rPr>
            </w:pPr>
            <w:r w:rsidRPr="00692DDC">
              <w:rPr>
                <w:rFonts w:ascii="Arial" w:hAnsi="Arial" w:cs="Arial"/>
                <w:b/>
                <w:bCs/>
                <w:sz w:val="24"/>
                <w:szCs w:val="24"/>
              </w:rPr>
              <w:t>1. Resursu ierobežotība ir nosacījums:</w:t>
            </w:r>
          </w:p>
          <w:p w14:paraId="7DB3B25B" w14:textId="77777777" w:rsidR="000245D7" w:rsidRPr="00692DDC" w:rsidRDefault="000245D7" w:rsidP="00DE1C05">
            <w:pPr>
              <w:pStyle w:val="ListParagraph"/>
              <w:ind w:left="0"/>
              <w:rPr>
                <w:rFonts w:ascii="Arial" w:hAnsi="Arial" w:cs="Arial"/>
                <w:b/>
                <w:bCs/>
                <w:sz w:val="24"/>
                <w:szCs w:val="24"/>
              </w:rPr>
            </w:pPr>
          </w:p>
          <w:p w14:paraId="20446300"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a) kas eksistē tikai nabadzīgās valstīs;</w:t>
            </w:r>
          </w:p>
          <w:p w14:paraId="7A96AF45"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b) ar ko saskaras tikai nabadzīgi cilvēki;</w:t>
            </w:r>
          </w:p>
          <w:p w14:paraId="01CED3B8"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c) ko nekad neizjūt bagātie;</w:t>
            </w:r>
          </w:p>
          <w:p w14:paraId="769CF1D0"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color w:val="FF0000"/>
                <w:sz w:val="24"/>
                <w:szCs w:val="24"/>
              </w:rPr>
              <w:t>d) ar ko saskaras visi cilvēki un sabiedrības.</w:t>
            </w:r>
          </w:p>
        </w:tc>
        <w:tc>
          <w:tcPr>
            <w:tcW w:w="2438" w:type="pct"/>
          </w:tcPr>
          <w:p w14:paraId="7DF5ACB3" w14:textId="2E584131" w:rsidR="003F3F3F" w:rsidRPr="00692DDC" w:rsidRDefault="003F3F3F" w:rsidP="00DE1C05">
            <w:pPr>
              <w:pStyle w:val="ListParagraph"/>
              <w:ind w:left="0"/>
              <w:rPr>
                <w:rFonts w:ascii="Arial" w:hAnsi="Arial" w:cs="Arial"/>
                <w:b/>
                <w:bCs/>
                <w:sz w:val="24"/>
                <w:szCs w:val="24"/>
              </w:rPr>
            </w:pPr>
            <w:r w:rsidRPr="00692DDC">
              <w:rPr>
                <w:rFonts w:ascii="Arial" w:hAnsi="Arial" w:cs="Arial"/>
                <w:b/>
                <w:bCs/>
                <w:sz w:val="24"/>
                <w:szCs w:val="24"/>
              </w:rPr>
              <w:t>2. Izvēles cenu nosaka:</w:t>
            </w:r>
          </w:p>
          <w:p w14:paraId="0AC9AFFF" w14:textId="77777777" w:rsidR="000245D7" w:rsidRPr="00692DDC" w:rsidRDefault="000245D7" w:rsidP="00DE1C05">
            <w:pPr>
              <w:pStyle w:val="ListParagraph"/>
              <w:ind w:left="0"/>
              <w:rPr>
                <w:rFonts w:ascii="Arial" w:hAnsi="Arial" w:cs="Arial"/>
                <w:b/>
                <w:bCs/>
                <w:sz w:val="24"/>
                <w:szCs w:val="24"/>
              </w:rPr>
            </w:pPr>
          </w:p>
          <w:p w14:paraId="54EF54C6"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a) centrālais statistikas birojs;</w:t>
            </w:r>
          </w:p>
          <w:p w14:paraId="7C94129B" w14:textId="43D8A3A6"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b) patēr</w:t>
            </w:r>
            <w:r w:rsidR="00C156F5">
              <w:rPr>
                <w:rFonts w:ascii="Arial" w:hAnsi="Arial" w:cs="Arial"/>
                <w:sz w:val="24"/>
                <w:szCs w:val="24"/>
              </w:rPr>
              <w:t>iņa</w:t>
            </w:r>
            <w:r w:rsidRPr="00692DDC">
              <w:rPr>
                <w:rFonts w:ascii="Arial" w:hAnsi="Arial" w:cs="Arial"/>
                <w:sz w:val="24"/>
                <w:szCs w:val="24"/>
              </w:rPr>
              <w:t xml:space="preserve"> cenu indekss;</w:t>
            </w:r>
          </w:p>
          <w:p w14:paraId="579ACCFA" w14:textId="77777777" w:rsidR="003F3F3F" w:rsidRPr="00692DDC" w:rsidRDefault="003F3F3F" w:rsidP="00B50399">
            <w:pPr>
              <w:pStyle w:val="ListParagraph"/>
              <w:spacing w:line="360" w:lineRule="auto"/>
              <w:ind w:left="0"/>
              <w:rPr>
                <w:rFonts w:ascii="Arial" w:hAnsi="Arial" w:cs="Arial"/>
                <w:sz w:val="24"/>
                <w:szCs w:val="24"/>
              </w:rPr>
            </w:pPr>
            <w:r w:rsidRPr="00692DDC">
              <w:rPr>
                <w:rFonts w:ascii="Arial" w:hAnsi="Arial" w:cs="Arial"/>
                <w:sz w:val="24"/>
                <w:szCs w:val="24"/>
              </w:rPr>
              <w:t>c) preces cena;</w:t>
            </w:r>
          </w:p>
          <w:p w14:paraId="68B678A5" w14:textId="77777777" w:rsidR="003F3F3F" w:rsidRPr="00692DDC" w:rsidRDefault="003F3F3F" w:rsidP="00B50399">
            <w:pPr>
              <w:pStyle w:val="ListParagraph"/>
              <w:spacing w:line="360" w:lineRule="auto"/>
              <w:ind w:left="0"/>
              <w:rPr>
                <w:rFonts w:ascii="Arial" w:hAnsi="Arial" w:cs="Arial"/>
                <w:color w:val="FF0000"/>
                <w:sz w:val="24"/>
                <w:szCs w:val="24"/>
              </w:rPr>
            </w:pPr>
            <w:r w:rsidRPr="00692DDC">
              <w:rPr>
                <w:rFonts w:ascii="Arial" w:hAnsi="Arial" w:cs="Arial"/>
                <w:color w:val="FF0000"/>
                <w:sz w:val="24"/>
                <w:szCs w:val="24"/>
              </w:rPr>
              <w:t>d) tas, no kā jāatsakās, lai iegūtu noteiktas preces vai pakalpojumus.</w:t>
            </w:r>
          </w:p>
        </w:tc>
      </w:tr>
    </w:tbl>
    <w:p w14:paraId="05E08B06" w14:textId="77777777" w:rsidR="00B50399" w:rsidRPr="00692DDC" w:rsidRDefault="00B50399" w:rsidP="003F3F3F">
      <w:pPr>
        <w:pStyle w:val="ListParagraph"/>
        <w:spacing w:after="0" w:line="240" w:lineRule="auto"/>
        <w:ind w:left="0"/>
        <w:rPr>
          <w:rFonts w:ascii="Arial" w:hAnsi="Arial" w:cs="Arial"/>
          <w:b/>
          <w:bCs/>
          <w:sz w:val="24"/>
          <w:szCs w:val="24"/>
          <w:u w:val="single"/>
        </w:rPr>
      </w:pPr>
    </w:p>
    <w:p w14:paraId="0E20068A" w14:textId="77777777" w:rsidR="00B50399" w:rsidRPr="00692DDC" w:rsidRDefault="00B50399" w:rsidP="003F3F3F">
      <w:pPr>
        <w:pStyle w:val="ListParagraph"/>
        <w:spacing w:after="0" w:line="240" w:lineRule="auto"/>
        <w:ind w:left="0"/>
        <w:rPr>
          <w:rFonts w:ascii="Arial" w:hAnsi="Arial" w:cs="Arial"/>
          <w:b/>
          <w:bCs/>
          <w:sz w:val="24"/>
          <w:szCs w:val="24"/>
          <w:u w:val="single"/>
        </w:rPr>
      </w:pPr>
    </w:p>
    <w:p w14:paraId="719E8357" w14:textId="501FCEF8" w:rsidR="003F3F3F" w:rsidRPr="00692DDC" w:rsidRDefault="003F3F3F" w:rsidP="003F3F3F">
      <w:pPr>
        <w:pStyle w:val="ListParagraph"/>
        <w:spacing w:after="0" w:line="240" w:lineRule="auto"/>
        <w:ind w:left="0"/>
        <w:rPr>
          <w:rFonts w:ascii="Arial" w:hAnsi="Arial" w:cs="Arial"/>
          <w:sz w:val="24"/>
          <w:szCs w:val="24"/>
        </w:rPr>
      </w:pPr>
      <w:r w:rsidRPr="00692DDC">
        <w:rPr>
          <w:rFonts w:ascii="Arial" w:hAnsi="Arial" w:cs="Arial"/>
          <w:b/>
          <w:bCs/>
          <w:sz w:val="24"/>
          <w:szCs w:val="24"/>
          <w:u w:val="single"/>
        </w:rPr>
        <w:t>2. uzdevums.</w:t>
      </w:r>
      <w:r w:rsidRPr="00692DDC">
        <w:rPr>
          <w:rFonts w:ascii="Arial" w:hAnsi="Arial" w:cs="Arial"/>
          <w:sz w:val="24"/>
          <w:szCs w:val="24"/>
        </w:rPr>
        <w:t xml:space="preserve"> Izdari izvēli un nosaki </w:t>
      </w:r>
      <w:r w:rsidR="00C156F5">
        <w:rPr>
          <w:rFonts w:ascii="Arial" w:hAnsi="Arial" w:cs="Arial"/>
          <w:sz w:val="24"/>
          <w:szCs w:val="24"/>
        </w:rPr>
        <w:t xml:space="preserve">guvumus un </w:t>
      </w:r>
      <w:r w:rsidRPr="00692DDC">
        <w:rPr>
          <w:rFonts w:ascii="Arial" w:hAnsi="Arial" w:cs="Arial"/>
          <w:sz w:val="24"/>
          <w:szCs w:val="24"/>
        </w:rPr>
        <w:t>alternatīvās izmaksas! (8 punkti)</w:t>
      </w:r>
      <w:r w:rsidRPr="00692DDC">
        <w:rPr>
          <w:rFonts w:ascii="Arial" w:hAnsi="Arial" w:cs="Arial"/>
          <w:color w:val="0070C0"/>
          <w:sz w:val="24"/>
          <w:szCs w:val="24"/>
        </w:rPr>
        <w:t xml:space="preserve"> </w:t>
      </w:r>
    </w:p>
    <w:tbl>
      <w:tblPr>
        <w:tblStyle w:val="TableGrid"/>
        <w:tblpPr w:leftFromText="180" w:rightFromText="180" w:vertAnchor="text" w:horzAnchor="margin" w:tblpY="313"/>
        <w:tblW w:w="5000" w:type="pct"/>
        <w:tblLook w:val="04A0" w:firstRow="1" w:lastRow="0" w:firstColumn="1" w:lastColumn="0" w:noHBand="0" w:noVBand="1"/>
      </w:tblPr>
      <w:tblGrid>
        <w:gridCol w:w="1684"/>
        <w:gridCol w:w="2767"/>
        <w:gridCol w:w="2767"/>
        <w:gridCol w:w="2029"/>
      </w:tblGrid>
      <w:tr w:rsidR="00242062" w:rsidRPr="00692DDC" w14:paraId="7A01BBDA" w14:textId="77777777" w:rsidTr="00BE3441">
        <w:trPr>
          <w:trHeight w:val="558"/>
        </w:trPr>
        <w:tc>
          <w:tcPr>
            <w:tcW w:w="911" w:type="pct"/>
            <w:vAlign w:val="center"/>
          </w:tcPr>
          <w:p w14:paraId="69219EB5" w14:textId="77777777" w:rsidR="00242062" w:rsidRPr="00692DDC" w:rsidRDefault="00242062" w:rsidP="000245D7">
            <w:pPr>
              <w:pStyle w:val="ListParagraph"/>
              <w:spacing w:line="276" w:lineRule="auto"/>
              <w:ind w:left="0"/>
              <w:jc w:val="center"/>
              <w:rPr>
                <w:rFonts w:ascii="Arial" w:hAnsi="Arial" w:cs="Arial"/>
                <w:b/>
                <w:bCs/>
                <w:sz w:val="24"/>
                <w:szCs w:val="24"/>
              </w:rPr>
            </w:pPr>
            <w:r w:rsidRPr="00692DDC">
              <w:rPr>
                <w:rFonts w:ascii="Arial" w:hAnsi="Arial" w:cs="Arial"/>
                <w:b/>
                <w:bCs/>
                <w:sz w:val="24"/>
                <w:szCs w:val="24"/>
              </w:rPr>
              <w:t>Situācija</w:t>
            </w:r>
          </w:p>
        </w:tc>
        <w:tc>
          <w:tcPr>
            <w:tcW w:w="1496" w:type="pct"/>
            <w:vAlign w:val="center"/>
          </w:tcPr>
          <w:p w14:paraId="5278DD81" w14:textId="6A32BA3B" w:rsidR="00242062" w:rsidRPr="00692DDC" w:rsidRDefault="00242062" w:rsidP="000245D7">
            <w:pPr>
              <w:spacing w:line="276" w:lineRule="auto"/>
              <w:jc w:val="center"/>
              <w:rPr>
                <w:rFonts w:ascii="Arial" w:hAnsi="Arial" w:cs="Arial"/>
                <w:b/>
                <w:bCs/>
                <w:sz w:val="24"/>
                <w:szCs w:val="24"/>
              </w:rPr>
            </w:pPr>
            <w:r w:rsidRPr="00692DDC">
              <w:rPr>
                <w:rFonts w:ascii="Arial" w:hAnsi="Arial" w:cs="Arial"/>
                <w:b/>
                <w:bCs/>
                <w:sz w:val="24"/>
                <w:szCs w:val="24"/>
              </w:rPr>
              <w:t>Izvēle</w:t>
            </w:r>
          </w:p>
        </w:tc>
        <w:tc>
          <w:tcPr>
            <w:tcW w:w="1496" w:type="pct"/>
            <w:vAlign w:val="center"/>
          </w:tcPr>
          <w:p w14:paraId="49D27A91" w14:textId="524C417B" w:rsidR="00242062" w:rsidRPr="00692DDC" w:rsidRDefault="00242062" w:rsidP="000245D7">
            <w:pPr>
              <w:spacing w:line="276" w:lineRule="auto"/>
              <w:jc w:val="center"/>
              <w:rPr>
                <w:rFonts w:ascii="Arial" w:hAnsi="Arial" w:cs="Arial"/>
                <w:b/>
                <w:bCs/>
                <w:sz w:val="24"/>
                <w:szCs w:val="24"/>
              </w:rPr>
            </w:pPr>
            <w:r w:rsidRPr="00692DDC">
              <w:rPr>
                <w:rFonts w:ascii="Arial" w:hAnsi="Arial" w:cs="Arial"/>
                <w:b/>
                <w:bCs/>
                <w:sz w:val="24"/>
                <w:szCs w:val="24"/>
              </w:rPr>
              <w:t>Guvums</w:t>
            </w:r>
          </w:p>
        </w:tc>
        <w:tc>
          <w:tcPr>
            <w:tcW w:w="1097" w:type="pct"/>
            <w:vAlign w:val="center"/>
          </w:tcPr>
          <w:p w14:paraId="2AB4ED56" w14:textId="77777777" w:rsidR="00242062" w:rsidRPr="00692DDC" w:rsidRDefault="00242062" w:rsidP="000245D7">
            <w:pPr>
              <w:spacing w:line="276" w:lineRule="auto"/>
              <w:jc w:val="center"/>
              <w:rPr>
                <w:rFonts w:ascii="Arial" w:hAnsi="Arial" w:cs="Arial"/>
                <w:b/>
                <w:bCs/>
                <w:sz w:val="24"/>
                <w:szCs w:val="24"/>
              </w:rPr>
            </w:pPr>
            <w:r w:rsidRPr="00692DDC">
              <w:rPr>
                <w:rFonts w:ascii="Arial" w:hAnsi="Arial" w:cs="Arial"/>
                <w:b/>
                <w:bCs/>
                <w:sz w:val="24"/>
                <w:szCs w:val="24"/>
              </w:rPr>
              <w:t>Alternatīvās izmaksas</w:t>
            </w:r>
          </w:p>
        </w:tc>
      </w:tr>
      <w:tr w:rsidR="00242062" w:rsidRPr="00692DDC" w14:paraId="3538CD0B" w14:textId="77777777" w:rsidTr="00BE3441">
        <w:trPr>
          <w:trHeight w:val="1104"/>
        </w:trPr>
        <w:tc>
          <w:tcPr>
            <w:tcW w:w="911" w:type="pct"/>
            <w:vAlign w:val="center"/>
          </w:tcPr>
          <w:p w14:paraId="2F90A291" w14:textId="77777777" w:rsidR="00242062" w:rsidRPr="00692DDC" w:rsidRDefault="00242062" w:rsidP="000245D7">
            <w:pPr>
              <w:spacing w:line="276" w:lineRule="auto"/>
              <w:rPr>
                <w:rFonts w:ascii="Arial" w:hAnsi="Arial" w:cs="Arial"/>
                <w:sz w:val="24"/>
                <w:szCs w:val="24"/>
              </w:rPr>
            </w:pPr>
            <w:r w:rsidRPr="00692DDC">
              <w:rPr>
                <w:rFonts w:ascii="Arial" w:hAnsi="Arial" w:cs="Arial"/>
                <w:sz w:val="24"/>
                <w:szCs w:val="24"/>
              </w:rPr>
              <w:t>Iet uz treniņu vai noskatīties filmu</w:t>
            </w:r>
          </w:p>
        </w:tc>
        <w:tc>
          <w:tcPr>
            <w:tcW w:w="1496" w:type="pct"/>
          </w:tcPr>
          <w:p w14:paraId="343D4086" w14:textId="0B785D09"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a) iet uz treniņu</w:t>
            </w:r>
          </w:p>
          <w:p w14:paraId="462D3272" w14:textId="77777777" w:rsidR="00242062" w:rsidRPr="00692DDC" w:rsidRDefault="00242062" w:rsidP="000245D7">
            <w:pPr>
              <w:spacing w:line="276" w:lineRule="auto"/>
              <w:rPr>
                <w:rFonts w:ascii="Arial" w:hAnsi="Arial" w:cs="Arial"/>
                <w:color w:val="FF0000"/>
                <w:sz w:val="24"/>
                <w:szCs w:val="24"/>
              </w:rPr>
            </w:pPr>
          </w:p>
          <w:p w14:paraId="1DC06EC9" w14:textId="1C9288AD"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b) noskatīties filmu</w:t>
            </w:r>
          </w:p>
        </w:tc>
        <w:tc>
          <w:tcPr>
            <w:tcW w:w="1496" w:type="pct"/>
            <w:vAlign w:val="center"/>
          </w:tcPr>
          <w:p w14:paraId="5AB95EA1" w14:textId="01D68532"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a) labāk sagatavoties sacensībām</w:t>
            </w:r>
          </w:p>
          <w:p w14:paraId="14702B0C" w14:textId="77777777"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b) gūt baudījumu no filmas noskatīšanās</w:t>
            </w:r>
          </w:p>
        </w:tc>
        <w:tc>
          <w:tcPr>
            <w:tcW w:w="1097" w:type="pct"/>
            <w:vAlign w:val="center"/>
          </w:tcPr>
          <w:p w14:paraId="05BD1932" w14:textId="4CD137D6"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a)</w:t>
            </w:r>
            <w:r w:rsidR="0024490B">
              <w:rPr>
                <w:rFonts w:ascii="Arial" w:hAnsi="Arial" w:cs="Arial"/>
                <w:color w:val="FF0000"/>
                <w:sz w:val="24"/>
                <w:szCs w:val="24"/>
              </w:rPr>
              <w:t xml:space="preserve"> </w:t>
            </w:r>
            <w:r w:rsidRPr="00692DDC">
              <w:rPr>
                <w:rFonts w:ascii="Arial" w:hAnsi="Arial" w:cs="Arial"/>
                <w:color w:val="FF0000"/>
                <w:sz w:val="24"/>
                <w:szCs w:val="24"/>
              </w:rPr>
              <w:t>filmas noskatīšanās</w:t>
            </w:r>
          </w:p>
          <w:p w14:paraId="427C4A3D" w14:textId="1D2FD738"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b) treniņa apmeklējums</w:t>
            </w:r>
          </w:p>
        </w:tc>
      </w:tr>
      <w:tr w:rsidR="00242062" w:rsidRPr="00692DDC" w14:paraId="163CA7DD" w14:textId="77777777" w:rsidTr="00893AE1">
        <w:trPr>
          <w:trHeight w:val="1897"/>
        </w:trPr>
        <w:tc>
          <w:tcPr>
            <w:tcW w:w="911" w:type="pct"/>
            <w:vAlign w:val="center"/>
          </w:tcPr>
          <w:p w14:paraId="5F1EF264" w14:textId="77777777" w:rsidR="00242062" w:rsidRPr="00692DDC" w:rsidRDefault="00242062" w:rsidP="000245D7">
            <w:pPr>
              <w:spacing w:line="276" w:lineRule="auto"/>
              <w:rPr>
                <w:rFonts w:ascii="Arial" w:hAnsi="Arial" w:cs="Arial"/>
                <w:sz w:val="24"/>
                <w:szCs w:val="24"/>
              </w:rPr>
            </w:pPr>
            <w:r w:rsidRPr="00692DDC">
              <w:rPr>
                <w:rFonts w:ascii="Arial" w:hAnsi="Arial" w:cs="Arial"/>
                <w:sz w:val="24"/>
                <w:szCs w:val="24"/>
              </w:rPr>
              <w:t>Par nopelnītiem 25 eiro nopirkt biļeti uz koncertu vai jaunu somu</w:t>
            </w:r>
          </w:p>
        </w:tc>
        <w:tc>
          <w:tcPr>
            <w:tcW w:w="1496" w:type="pct"/>
            <w:vAlign w:val="center"/>
          </w:tcPr>
          <w:p w14:paraId="0E7F1BB9" w14:textId="6C3A770F" w:rsidR="00242062"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a) nopirkt biļeti uz koncertu</w:t>
            </w:r>
          </w:p>
          <w:p w14:paraId="57E6AD9E" w14:textId="3D93091B" w:rsidR="00893AE1"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b)</w:t>
            </w:r>
            <w:r w:rsidR="0024490B">
              <w:rPr>
                <w:rFonts w:ascii="Arial" w:hAnsi="Arial" w:cs="Arial"/>
                <w:color w:val="FF0000"/>
                <w:sz w:val="24"/>
                <w:szCs w:val="24"/>
              </w:rPr>
              <w:t xml:space="preserve"> </w:t>
            </w:r>
            <w:r w:rsidRPr="00692DDC">
              <w:rPr>
                <w:rFonts w:ascii="Arial" w:hAnsi="Arial" w:cs="Arial"/>
                <w:color w:val="FF0000"/>
                <w:sz w:val="24"/>
                <w:szCs w:val="24"/>
              </w:rPr>
              <w:t xml:space="preserve">nopirkt jaunu somu </w:t>
            </w:r>
          </w:p>
        </w:tc>
        <w:tc>
          <w:tcPr>
            <w:tcW w:w="1496" w:type="pct"/>
            <w:vAlign w:val="center"/>
          </w:tcPr>
          <w:p w14:paraId="4145C689" w14:textId="7A66E185"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a) noklausīties iemīļoto koncerta programmu</w:t>
            </w:r>
          </w:p>
          <w:p w14:paraId="2CDE584D" w14:textId="77777777"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b) iegūt saskaņotu somu pie jaunā tērpa</w:t>
            </w:r>
          </w:p>
        </w:tc>
        <w:tc>
          <w:tcPr>
            <w:tcW w:w="1097" w:type="pct"/>
            <w:vAlign w:val="center"/>
          </w:tcPr>
          <w:p w14:paraId="1A7335AE" w14:textId="2467E5F8" w:rsidR="00242062"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a) </w:t>
            </w:r>
            <w:r w:rsidR="00242062" w:rsidRPr="00692DDC">
              <w:rPr>
                <w:rFonts w:ascii="Arial" w:hAnsi="Arial" w:cs="Arial"/>
                <w:color w:val="FF0000"/>
                <w:sz w:val="24"/>
                <w:szCs w:val="24"/>
              </w:rPr>
              <w:t>jaunas somas iegāde</w:t>
            </w:r>
          </w:p>
          <w:p w14:paraId="50DF012B" w14:textId="2BB04586" w:rsidR="00242062"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b) </w:t>
            </w:r>
            <w:r w:rsidR="00242062" w:rsidRPr="00692DDC">
              <w:rPr>
                <w:rFonts w:ascii="Arial" w:hAnsi="Arial" w:cs="Arial"/>
                <w:color w:val="FF0000"/>
                <w:sz w:val="24"/>
                <w:szCs w:val="24"/>
              </w:rPr>
              <w:t>koncerta apmeklējums</w:t>
            </w:r>
          </w:p>
        </w:tc>
      </w:tr>
      <w:tr w:rsidR="00242062" w:rsidRPr="00692DDC" w14:paraId="554A3A67" w14:textId="77777777" w:rsidTr="00893AE1">
        <w:trPr>
          <w:trHeight w:val="1104"/>
        </w:trPr>
        <w:tc>
          <w:tcPr>
            <w:tcW w:w="911" w:type="pct"/>
            <w:tcBorders>
              <w:bottom w:val="single" w:sz="4" w:space="0" w:color="auto"/>
            </w:tcBorders>
            <w:vAlign w:val="center"/>
          </w:tcPr>
          <w:p w14:paraId="30008993" w14:textId="77777777" w:rsidR="00242062" w:rsidRPr="00692DDC" w:rsidRDefault="00242062" w:rsidP="000245D7">
            <w:pPr>
              <w:spacing w:line="276" w:lineRule="auto"/>
              <w:rPr>
                <w:rFonts w:ascii="Arial" w:hAnsi="Arial" w:cs="Arial"/>
                <w:sz w:val="24"/>
                <w:szCs w:val="24"/>
              </w:rPr>
            </w:pPr>
            <w:r w:rsidRPr="00692DDC">
              <w:rPr>
                <w:rFonts w:ascii="Arial" w:hAnsi="Arial" w:cs="Arial"/>
                <w:sz w:val="24"/>
                <w:szCs w:val="24"/>
              </w:rPr>
              <w:t xml:space="preserve">Sestdienas rītā iet makšķerēt ar tēti vai palikt gulēt </w:t>
            </w:r>
          </w:p>
        </w:tc>
        <w:tc>
          <w:tcPr>
            <w:tcW w:w="1496" w:type="pct"/>
            <w:vAlign w:val="center"/>
          </w:tcPr>
          <w:p w14:paraId="243E2DEF" w14:textId="77777777" w:rsidR="00893AE1"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a) iet makšķerēt ar tēti</w:t>
            </w:r>
          </w:p>
          <w:p w14:paraId="4783DE1C" w14:textId="6A78B32F" w:rsidR="00893AE1"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b)</w:t>
            </w:r>
            <w:r w:rsidR="0024490B">
              <w:rPr>
                <w:rFonts w:ascii="Arial" w:hAnsi="Arial" w:cs="Arial"/>
                <w:color w:val="FF0000"/>
                <w:sz w:val="24"/>
                <w:szCs w:val="24"/>
              </w:rPr>
              <w:t xml:space="preserve"> </w:t>
            </w:r>
            <w:r w:rsidRPr="00692DDC">
              <w:rPr>
                <w:rFonts w:ascii="Arial" w:hAnsi="Arial" w:cs="Arial"/>
                <w:color w:val="FF0000"/>
                <w:sz w:val="24"/>
                <w:szCs w:val="24"/>
              </w:rPr>
              <w:t xml:space="preserve">palikt gulēt </w:t>
            </w:r>
          </w:p>
        </w:tc>
        <w:tc>
          <w:tcPr>
            <w:tcW w:w="1496" w:type="pct"/>
            <w:vAlign w:val="center"/>
          </w:tcPr>
          <w:p w14:paraId="1FAAA066" w14:textId="479F5B71"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a) pavadīt laiku divatā ar tēti</w:t>
            </w:r>
          </w:p>
          <w:p w14:paraId="6FD83448" w14:textId="77777777"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b) labi izgulēties</w:t>
            </w:r>
          </w:p>
        </w:tc>
        <w:tc>
          <w:tcPr>
            <w:tcW w:w="1097" w:type="pct"/>
            <w:vAlign w:val="center"/>
          </w:tcPr>
          <w:p w14:paraId="545A9615" w14:textId="008643DF" w:rsidR="00242062"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a) </w:t>
            </w:r>
            <w:r w:rsidR="00242062" w:rsidRPr="00692DDC">
              <w:rPr>
                <w:rFonts w:ascii="Arial" w:hAnsi="Arial" w:cs="Arial"/>
                <w:color w:val="FF0000"/>
                <w:sz w:val="24"/>
                <w:szCs w:val="24"/>
              </w:rPr>
              <w:t>turpināt gulēt</w:t>
            </w:r>
          </w:p>
          <w:p w14:paraId="323C7B12" w14:textId="484E57AC" w:rsidR="00242062"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b) </w:t>
            </w:r>
            <w:r w:rsidR="00242062" w:rsidRPr="00692DDC">
              <w:rPr>
                <w:rFonts w:ascii="Arial" w:hAnsi="Arial" w:cs="Arial"/>
                <w:color w:val="FF0000"/>
                <w:sz w:val="24"/>
                <w:szCs w:val="24"/>
              </w:rPr>
              <w:t>laika pavadīšana ar tēti</w:t>
            </w:r>
          </w:p>
        </w:tc>
      </w:tr>
      <w:tr w:rsidR="00242062" w:rsidRPr="00692DDC" w14:paraId="35A8E2C9" w14:textId="77777777" w:rsidTr="00893AE1">
        <w:trPr>
          <w:trHeight w:val="1104"/>
        </w:trPr>
        <w:tc>
          <w:tcPr>
            <w:tcW w:w="911" w:type="pct"/>
            <w:vAlign w:val="center"/>
          </w:tcPr>
          <w:p w14:paraId="1BAF6B98" w14:textId="4582FFC1" w:rsidR="00242062" w:rsidRPr="00692DDC" w:rsidRDefault="00242062" w:rsidP="000245D7">
            <w:pPr>
              <w:spacing w:line="276" w:lineRule="auto"/>
              <w:rPr>
                <w:rFonts w:ascii="Arial" w:hAnsi="Arial" w:cs="Arial"/>
                <w:sz w:val="24"/>
                <w:szCs w:val="24"/>
              </w:rPr>
            </w:pPr>
            <w:r w:rsidRPr="00692DDC">
              <w:rPr>
                <w:rFonts w:ascii="Arial" w:hAnsi="Arial" w:cs="Arial"/>
                <w:sz w:val="24"/>
                <w:szCs w:val="24"/>
              </w:rPr>
              <w:t>Patversmē izvēlēties suni</w:t>
            </w:r>
            <w:r w:rsidR="00893AE1" w:rsidRPr="00692DDC">
              <w:rPr>
                <w:rFonts w:ascii="Arial" w:hAnsi="Arial" w:cs="Arial"/>
                <w:sz w:val="24"/>
                <w:szCs w:val="24"/>
              </w:rPr>
              <w:t xml:space="preserve"> vai turpināt dzīvi bez suņa</w:t>
            </w:r>
          </w:p>
        </w:tc>
        <w:tc>
          <w:tcPr>
            <w:tcW w:w="1496" w:type="pct"/>
            <w:vAlign w:val="center"/>
          </w:tcPr>
          <w:p w14:paraId="29055198" w14:textId="2D6C0D83" w:rsidR="00242062"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a)</w:t>
            </w:r>
            <w:r w:rsidR="0024490B">
              <w:rPr>
                <w:rFonts w:ascii="Arial" w:hAnsi="Arial" w:cs="Arial"/>
                <w:color w:val="FF0000"/>
                <w:sz w:val="24"/>
                <w:szCs w:val="24"/>
              </w:rPr>
              <w:t xml:space="preserve"> </w:t>
            </w:r>
            <w:r w:rsidRPr="00692DDC">
              <w:rPr>
                <w:rFonts w:ascii="Arial" w:hAnsi="Arial" w:cs="Arial"/>
                <w:color w:val="FF0000"/>
                <w:sz w:val="24"/>
                <w:szCs w:val="24"/>
              </w:rPr>
              <w:t>izvēlēties suni</w:t>
            </w:r>
          </w:p>
          <w:p w14:paraId="1AACB7D1" w14:textId="254F3388" w:rsidR="00893AE1" w:rsidRPr="00692DDC" w:rsidRDefault="00893AE1" w:rsidP="00893AE1">
            <w:pPr>
              <w:spacing w:line="276" w:lineRule="auto"/>
              <w:rPr>
                <w:rFonts w:ascii="Arial" w:hAnsi="Arial" w:cs="Arial"/>
                <w:color w:val="FF0000"/>
                <w:sz w:val="24"/>
                <w:szCs w:val="24"/>
              </w:rPr>
            </w:pPr>
            <w:r w:rsidRPr="00692DDC">
              <w:rPr>
                <w:rFonts w:ascii="Arial" w:hAnsi="Arial" w:cs="Arial"/>
                <w:color w:val="FF0000"/>
                <w:sz w:val="24"/>
                <w:szCs w:val="24"/>
              </w:rPr>
              <w:t>b)</w:t>
            </w:r>
            <w:r w:rsidR="0024490B">
              <w:rPr>
                <w:rFonts w:ascii="Arial" w:hAnsi="Arial" w:cs="Arial"/>
                <w:color w:val="FF0000"/>
                <w:sz w:val="24"/>
                <w:szCs w:val="24"/>
              </w:rPr>
              <w:t xml:space="preserve"> </w:t>
            </w:r>
            <w:r w:rsidRPr="00692DDC">
              <w:rPr>
                <w:rFonts w:ascii="Arial" w:hAnsi="Arial" w:cs="Arial"/>
                <w:color w:val="FF0000"/>
                <w:sz w:val="24"/>
                <w:szCs w:val="24"/>
              </w:rPr>
              <w:t>turpināt dzīvi bez suņa</w:t>
            </w:r>
          </w:p>
        </w:tc>
        <w:tc>
          <w:tcPr>
            <w:tcW w:w="1496" w:type="pct"/>
            <w:vAlign w:val="center"/>
          </w:tcPr>
          <w:p w14:paraId="33BF6875" w14:textId="2BA169EB"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a) iegūt jaunu draugu </w:t>
            </w:r>
          </w:p>
          <w:p w14:paraId="511719DC" w14:textId="6564F641" w:rsidR="00242062" w:rsidRPr="00692DDC" w:rsidRDefault="00242062"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b) </w:t>
            </w:r>
            <w:r w:rsidR="00893AE1" w:rsidRPr="00692DDC">
              <w:rPr>
                <w:rFonts w:ascii="Arial" w:hAnsi="Arial" w:cs="Arial"/>
                <w:color w:val="FF0000"/>
                <w:sz w:val="24"/>
                <w:szCs w:val="24"/>
              </w:rPr>
              <w:t>turpināt dzīvi bez atbildības uzņemšanās par suni</w:t>
            </w:r>
          </w:p>
        </w:tc>
        <w:tc>
          <w:tcPr>
            <w:tcW w:w="1097" w:type="pct"/>
            <w:vAlign w:val="center"/>
          </w:tcPr>
          <w:p w14:paraId="332FA64C" w14:textId="690AE60D" w:rsidR="00242062"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 xml:space="preserve">a) </w:t>
            </w:r>
            <w:r w:rsidR="00242062" w:rsidRPr="00692DDC">
              <w:rPr>
                <w:rFonts w:ascii="Arial" w:hAnsi="Arial" w:cs="Arial"/>
                <w:color w:val="FF0000"/>
                <w:sz w:val="24"/>
                <w:szCs w:val="24"/>
              </w:rPr>
              <w:t>turpināt dzīvi bez suņa</w:t>
            </w:r>
          </w:p>
          <w:p w14:paraId="266CC406" w14:textId="65C0A202" w:rsidR="00893AE1" w:rsidRPr="00692DDC" w:rsidRDefault="00893AE1" w:rsidP="000245D7">
            <w:pPr>
              <w:spacing w:line="276" w:lineRule="auto"/>
              <w:rPr>
                <w:rFonts w:ascii="Arial" w:hAnsi="Arial" w:cs="Arial"/>
                <w:color w:val="FF0000"/>
                <w:sz w:val="24"/>
                <w:szCs w:val="24"/>
              </w:rPr>
            </w:pPr>
            <w:r w:rsidRPr="00692DDC">
              <w:rPr>
                <w:rFonts w:ascii="Arial" w:hAnsi="Arial" w:cs="Arial"/>
                <w:color w:val="FF0000"/>
                <w:sz w:val="24"/>
                <w:szCs w:val="24"/>
              </w:rPr>
              <w:t>b) iegūt suni</w:t>
            </w:r>
          </w:p>
        </w:tc>
      </w:tr>
    </w:tbl>
    <w:p w14:paraId="2B11133C" w14:textId="77777777" w:rsidR="003F3F3F" w:rsidRPr="00692DDC" w:rsidRDefault="003F3F3F" w:rsidP="003F3F3F">
      <w:pPr>
        <w:spacing w:after="0" w:line="240" w:lineRule="auto"/>
        <w:rPr>
          <w:rFonts w:ascii="Arial" w:hAnsi="Arial" w:cs="Arial"/>
          <w:sz w:val="24"/>
          <w:szCs w:val="24"/>
        </w:rPr>
      </w:pPr>
    </w:p>
    <w:p w14:paraId="491BB2F2" w14:textId="77777777" w:rsidR="003F3F3F" w:rsidRPr="00692DDC" w:rsidRDefault="003F3F3F" w:rsidP="003F3F3F">
      <w:pPr>
        <w:pStyle w:val="ListParagraph"/>
        <w:spacing w:after="0" w:line="240" w:lineRule="auto"/>
        <w:ind w:left="0"/>
        <w:rPr>
          <w:rFonts w:ascii="Arial" w:hAnsi="Arial" w:cs="Arial"/>
          <w:sz w:val="24"/>
          <w:szCs w:val="24"/>
        </w:rPr>
      </w:pPr>
    </w:p>
    <w:p w14:paraId="07F48898" w14:textId="77777777" w:rsidR="000245D7" w:rsidRPr="00692DDC" w:rsidRDefault="000245D7">
      <w:pPr>
        <w:rPr>
          <w:rFonts w:ascii="Arial" w:hAnsi="Arial" w:cs="Arial"/>
          <w:b/>
          <w:bCs/>
          <w:sz w:val="24"/>
          <w:szCs w:val="24"/>
          <w:u w:val="single"/>
        </w:rPr>
      </w:pPr>
      <w:r w:rsidRPr="00692DDC">
        <w:rPr>
          <w:rFonts w:ascii="Arial" w:hAnsi="Arial" w:cs="Arial"/>
          <w:b/>
          <w:bCs/>
          <w:sz w:val="24"/>
          <w:szCs w:val="24"/>
          <w:u w:val="single"/>
        </w:rPr>
        <w:br w:type="page"/>
      </w:r>
    </w:p>
    <w:p w14:paraId="0F1FC72F" w14:textId="77777777" w:rsidR="00B9326A" w:rsidRPr="00692DDC" w:rsidRDefault="00B9326A" w:rsidP="003F3F3F">
      <w:pPr>
        <w:pStyle w:val="ListParagraph"/>
        <w:spacing w:after="0" w:line="240" w:lineRule="auto"/>
        <w:ind w:left="0"/>
        <w:jc w:val="both"/>
        <w:rPr>
          <w:rFonts w:ascii="Arial" w:hAnsi="Arial" w:cs="Arial"/>
          <w:b/>
          <w:bCs/>
          <w:sz w:val="24"/>
          <w:szCs w:val="24"/>
          <w:u w:val="single"/>
        </w:rPr>
      </w:pPr>
    </w:p>
    <w:p w14:paraId="46ACD910" w14:textId="62287D40" w:rsidR="003F3F3F" w:rsidRPr="00692DDC" w:rsidRDefault="003F3F3F" w:rsidP="003F3F3F">
      <w:pPr>
        <w:pStyle w:val="ListParagraph"/>
        <w:spacing w:after="0" w:line="240" w:lineRule="auto"/>
        <w:ind w:left="0"/>
        <w:jc w:val="both"/>
        <w:rPr>
          <w:rFonts w:ascii="Arial" w:hAnsi="Arial" w:cs="Arial"/>
          <w:sz w:val="24"/>
          <w:szCs w:val="24"/>
        </w:rPr>
      </w:pPr>
      <w:r w:rsidRPr="00692DDC">
        <w:rPr>
          <w:rFonts w:ascii="Arial" w:hAnsi="Arial" w:cs="Arial"/>
          <w:b/>
          <w:bCs/>
          <w:sz w:val="24"/>
          <w:szCs w:val="24"/>
          <w:u w:val="single"/>
        </w:rPr>
        <w:t>3. uzdevums.</w:t>
      </w:r>
      <w:r w:rsidRPr="00692DDC">
        <w:rPr>
          <w:rFonts w:ascii="Arial" w:hAnsi="Arial" w:cs="Arial"/>
          <w:sz w:val="24"/>
          <w:szCs w:val="24"/>
        </w:rPr>
        <w:t xml:space="preserve"> Ieraksti tabulā vēl četrus ražošanas </w:t>
      </w:r>
      <w:r w:rsidR="00893AE1" w:rsidRPr="00692DDC">
        <w:rPr>
          <w:rFonts w:ascii="Arial" w:hAnsi="Arial" w:cs="Arial"/>
          <w:sz w:val="24"/>
          <w:szCs w:val="24"/>
        </w:rPr>
        <w:t xml:space="preserve">resursus </w:t>
      </w:r>
      <w:r w:rsidRPr="00692DDC">
        <w:rPr>
          <w:rFonts w:ascii="Arial" w:hAnsi="Arial" w:cs="Arial"/>
          <w:sz w:val="24"/>
          <w:szCs w:val="24"/>
        </w:rPr>
        <w:t xml:space="preserve">un uzraksti </w:t>
      </w:r>
      <w:r w:rsidR="00C156F5">
        <w:rPr>
          <w:rFonts w:ascii="Arial" w:hAnsi="Arial" w:cs="Arial"/>
          <w:sz w:val="24"/>
          <w:szCs w:val="24"/>
        </w:rPr>
        <w:t xml:space="preserve">to resursu </w:t>
      </w:r>
      <w:r w:rsidRPr="00692DDC">
        <w:rPr>
          <w:rFonts w:ascii="Arial" w:hAnsi="Arial" w:cs="Arial"/>
          <w:sz w:val="24"/>
          <w:szCs w:val="24"/>
        </w:rPr>
        <w:t>piemērus, kuri nepieciešami galda un kēksa ražošanai! (7 punkti)</w:t>
      </w:r>
    </w:p>
    <w:p w14:paraId="70100AE9" w14:textId="77777777" w:rsidR="003F3F3F" w:rsidRPr="00692DDC" w:rsidRDefault="003F3F3F" w:rsidP="003F3F3F">
      <w:pPr>
        <w:pStyle w:val="ListParagraph"/>
        <w:spacing w:after="0" w:line="240" w:lineRule="auto"/>
        <w:ind w:left="0"/>
        <w:rPr>
          <w:rFonts w:ascii="Arial" w:hAnsi="Arial" w:cs="Arial"/>
          <w:sz w:val="24"/>
          <w:szCs w:val="24"/>
        </w:rPr>
      </w:pPr>
    </w:p>
    <w:tbl>
      <w:tblPr>
        <w:tblStyle w:val="TableGrid"/>
        <w:tblW w:w="9209" w:type="dxa"/>
        <w:tblLayout w:type="fixed"/>
        <w:tblLook w:val="04A0" w:firstRow="1" w:lastRow="0" w:firstColumn="1" w:lastColumn="0" w:noHBand="0" w:noVBand="1"/>
      </w:tblPr>
      <w:tblGrid>
        <w:gridCol w:w="1696"/>
        <w:gridCol w:w="1276"/>
        <w:gridCol w:w="1701"/>
        <w:gridCol w:w="1559"/>
        <w:gridCol w:w="1418"/>
        <w:gridCol w:w="1559"/>
      </w:tblGrid>
      <w:tr w:rsidR="003F3F3F" w:rsidRPr="00692DDC" w14:paraId="649EB77A" w14:textId="77777777" w:rsidTr="00C83C7A">
        <w:trPr>
          <w:trHeight w:val="627"/>
        </w:trPr>
        <w:tc>
          <w:tcPr>
            <w:tcW w:w="1696" w:type="dxa"/>
            <w:tcBorders>
              <w:tl2br w:val="single" w:sz="4" w:space="0" w:color="auto"/>
            </w:tcBorders>
          </w:tcPr>
          <w:p w14:paraId="327F6D27" w14:textId="36864295" w:rsidR="003F3F3F" w:rsidRPr="00692DDC" w:rsidRDefault="003F3F3F" w:rsidP="00DE1C05">
            <w:pPr>
              <w:jc w:val="right"/>
              <w:rPr>
                <w:rFonts w:ascii="Arial" w:hAnsi="Arial" w:cs="Arial"/>
                <w:sz w:val="24"/>
                <w:szCs w:val="24"/>
              </w:rPr>
            </w:pPr>
            <w:r w:rsidRPr="00692DDC">
              <w:rPr>
                <w:rFonts w:ascii="Arial" w:hAnsi="Arial" w:cs="Arial"/>
                <w:sz w:val="24"/>
                <w:szCs w:val="24"/>
              </w:rPr>
              <w:t xml:space="preserve">Ražošanas </w:t>
            </w:r>
            <w:r w:rsidR="00893AE1" w:rsidRPr="00692DDC">
              <w:rPr>
                <w:rFonts w:ascii="Arial" w:hAnsi="Arial" w:cs="Arial"/>
                <w:sz w:val="24"/>
                <w:szCs w:val="24"/>
              </w:rPr>
              <w:t>resursi</w:t>
            </w:r>
          </w:p>
          <w:p w14:paraId="5D8B4935" w14:textId="77777777" w:rsidR="003F3F3F" w:rsidRPr="00692DDC" w:rsidRDefault="003F3F3F" w:rsidP="00DE1C05">
            <w:pPr>
              <w:jc w:val="right"/>
              <w:rPr>
                <w:rFonts w:ascii="Arial" w:hAnsi="Arial" w:cs="Arial"/>
                <w:sz w:val="24"/>
                <w:szCs w:val="24"/>
              </w:rPr>
            </w:pPr>
          </w:p>
          <w:p w14:paraId="43846081" w14:textId="77777777" w:rsidR="003F3F3F" w:rsidRPr="00692DDC" w:rsidRDefault="003F3F3F" w:rsidP="00DE1C05">
            <w:pPr>
              <w:jc w:val="right"/>
              <w:rPr>
                <w:rFonts w:ascii="Arial" w:hAnsi="Arial" w:cs="Arial"/>
                <w:sz w:val="24"/>
                <w:szCs w:val="24"/>
              </w:rPr>
            </w:pPr>
          </w:p>
          <w:p w14:paraId="4876FE11" w14:textId="77777777" w:rsidR="003F3F3F" w:rsidRPr="00692DDC" w:rsidRDefault="003F3F3F" w:rsidP="00DE1C05">
            <w:pPr>
              <w:rPr>
                <w:rFonts w:ascii="Arial" w:hAnsi="Arial" w:cs="Arial"/>
                <w:sz w:val="24"/>
                <w:szCs w:val="24"/>
              </w:rPr>
            </w:pPr>
            <w:r w:rsidRPr="00692DDC">
              <w:rPr>
                <w:rFonts w:ascii="Arial" w:hAnsi="Arial" w:cs="Arial"/>
                <w:sz w:val="24"/>
                <w:szCs w:val="24"/>
              </w:rPr>
              <w:t>Prece</w:t>
            </w:r>
          </w:p>
        </w:tc>
        <w:tc>
          <w:tcPr>
            <w:tcW w:w="1276" w:type="dxa"/>
          </w:tcPr>
          <w:p w14:paraId="17FDBDC7" w14:textId="77777777" w:rsidR="003F3F3F" w:rsidRPr="00692DDC" w:rsidRDefault="003F3F3F" w:rsidP="00DE1C05">
            <w:pPr>
              <w:jc w:val="center"/>
              <w:rPr>
                <w:rFonts w:ascii="Arial" w:hAnsi="Arial" w:cs="Arial"/>
                <w:sz w:val="24"/>
                <w:szCs w:val="24"/>
              </w:rPr>
            </w:pPr>
            <w:r w:rsidRPr="00692DDC">
              <w:rPr>
                <w:rFonts w:ascii="Arial" w:hAnsi="Arial" w:cs="Arial"/>
                <w:sz w:val="24"/>
                <w:szCs w:val="24"/>
              </w:rPr>
              <w:t>Dabas resursi</w:t>
            </w:r>
          </w:p>
          <w:p w14:paraId="7C662879" w14:textId="77777777" w:rsidR="003F3F3F" w:rsidRPr="00692DDC" w:rsidRDefault="003F3F3F" w:rsidP="00DE1C05">
            <w:pPr>
              <w:rPr>
                <w:rFonts w:ascii="Arial" w:hAnsi="Arial" w:cs="Arial"/>
                <w:sz w:val="24"/>
                <w:szCs w:val="24"/>
              </w:rPr>
            </w:pPr>
          </w:p>
          <w:p w14:paraId="762B9819" w14:textId="77777777" w:rsidR="003F3F3F" w:rsidRPr="00692DDC" w:rsidRDefault="003F3F3F" w:rsidP="00DE1C05">
            <w:pPr>
              <w:rPr>
                <w:rFonts w:ascii="Arial" w:hAnsi="Arial" w:cs="Arial"/>
                <w:sz w:val="24"/>
                <w:szCs w:val="24"/>
              </w:rPr>
            </w:pPr>
          </w:p>
          <w:p w14:paraId="0176F7E3" w14:textId="77777777" w:rsidR="003F3F3F" w:rsidRPr="00692DDC" w:rsidRDefault="003F3F3F" w:rsidP="00DE1C05">
            <w:pPr>
              <w:rPr>
                <w:rFonts w:ascii="Arial" w:hAnsi="Arial" w:cs="Arial"/>
                <w:sz w:val="24"/>
                <w:szCs w:val="24"/>
              </w:rPr>
            </w:pPr>
          </w:p>
        </w:tc>
        <w:tc>
          <w:tcPr>
            <w:tcW w:w="1701" w:type="dxa"/>
          </w:tcPr>
          <w:p w14:paraId="4C107C3B" w14:textId="57B51CBA" w:rsidR="003F3F3F" w:rsidRPr="00692DDC" w:rsidRDefault="00893AE1" w:rsidP="00DE1C05">
            <w:pPr>
              <w:jc w:val="center"/>
              <w:rPr>
                <w:rFonts w:ascii="Arial" w:hAnsi="Arial" w:cs="Arial"/>
                <w:color w:val="FF0000"/>
                <w:sz w:val="24"/>
                <w:szCs w:val="24"/>
              </w:rPr>
            </w:pPr>
            <w:r w:rsidRPr="00692DDC">
              <w:rPr>
                <w:rFonts w:ascii="Arial" w:hAnsi="Arial" w:cs="Arial"/>
                <w:color w:val="FF0000"/>
                <w:sz w:val="24"/>
                <w:szCs w:val="24"/>
              </w:rPr>
              <w:t>Kapitāla resursi</w:t>
            </w:r>
          </w:p>
        </w:tc>
        <w:tc>
          <w:tcPr>
            <w:tcW w:w="1559" w:type="dxa"/>
          </w:tcPr>
          <w:p w14:paraId="2F7AC930" w14:textId="5A1BFA2A" w:rsidR="003F3F3F" w:rsidRPr="00692DDC" w:rsidRDefault="00B9326A" w:rsidP="00DE1C05">
            <w:pPr>
              <w:jc w:val="center"/>
              <w:rPr>
                <w:rFonts w:ascii="Arial" w:hAnsi="Arial" w:cs="Arial"/>
                <w:color w:val="FF0000"/>
                <w:sz w:val="24"/>
                <w:szCs w:val="24"/>
              </w:rPr>
            </w:pPr>
            <w:r w:rsidRPr="00692DDC">
              <w:rPr>
                <w:rFonts w:ascii="Arial" w:hAnsi="Arial" w:cs="Arial"/>
                <w:color w:val="FF0000"/>
                <w:sz w:val="24"/>
                <w:szCs w:val="24"/>
              </w:rPr>
              <w:t>Darbaspēks</w:t>
            </w:r>
          </w:p>
        </w:tc>
        <w:tc>
          <w:tcPr>
            <w:tcW w:w="1418" w:type="dxa"/>
          </w:tcPr>
          <w:p w14:paraId="14850F01" w14:textId="1C710745" w:rsidR="003F3F3F" w:rsidRPr="00692DDC" w:rsidRDefault="003F3F3F" w:rsidP="00DE1C05">
            <w:pPr>
              <w:jc w:val="center"/>
              <w:rPr>
                <w:rFonts w:ascii="Arial" w:hAnsi="Arial" w:cs="Arial"/>
                <w:color w:val="FF0000"/>
                <w:sz w:val="24"/>
                <w:szCs w:val="24"/>
              </w:rPr>
            </w:pPr>
            <w:r w:rsidRPr="00692DDC">
              <w:rPr>
                <w:rFonts w:ascii="Arial" w:hAnsi="Arial" w:cs="Arial"/>
                <w:color w:val="FF0000"/>
                <w:sz w:val="24"/>
                <w:szCs w:val="24"/>
              </w:rPr>
              <w:t>Uzņēmēj</w:t>
            </w:r>
            <w:r w:rsidR="00BF6AC2">
              <w:rPr>
                <w:rFonts w:ascii="Arial" w:hAnsi="Arial" w:cs="Arial"/>
                <w:color w:val="FF0000"/>
                <w:sz w:val="24"/>
                <w:szCs w:val="24"/>
              </w:rPr>
              <w:t>-</w:t>
            </w:r>
            <w:r w:rsidRPr="00692DDC">
              <w:rPr>
                <w:rFonts w:ascii="Arial" w:hAnsi="Arial" w:cs="Arial"/>
                <w:color w:val="FF0000"/>
                <w:sz w:val="24"/>
                <w:szCs w:val="24"/>
              </w:rPr>
              <w:t>spējas</w:t>
            </w:r>
          </w:p>
        </w:tc>
        <w:tc>
          <w:tcPr>
            <w:tcW w:w="1559" w:type="dxa"/>
          </w:tcPr>
          <w:p w14:paraId="4F9D67AA" w14:textId="77777777" w:rsidR="003F3F3F" w:rsidRPr="00692DDC" w:rsidRDefault="003F3F3F" w:rsidP="00DE1C05">
            <w:pPr>
              <w:jc w:val="center"/>
              <w:rPr>
                <w:rFonts w:ascii="Arial" w:hAnsi="Arial" w:cs="Arial"/>
                <w:color w:val="FF0000"/>
                <w:sz w:val="24"/>
                <w:szCs w:val="24"/>
              </w:rPr>
            </w:pPr>
            <w:r w:rsidRPr="00692DDC">
              <w:rPr>
                <w:rFonts w:ascii="Arial" w:hAnsi="Arial" w:cs="Arial"/>
                <w:color w:val="FF0000"/>
                <w:sz w:val="24"/>
                <w:szCs w:val="24"/>
              </w:rPr>
              <w:t>Informācija</w:t>
            </w:r>
          </w:p>
        </w:tc>
      </w:tr>
      <w:tr w:rsidR="003F3F3F" w:rsidRPr="00692DDC" w14:paraId="0A75DB44" w14:textId="77777777" w:rsidTr="00C83C7A">
        <w:trPr>
          <w:trHeight w:val="1080"/>
        </w:trPr>
        <w:tc>
          <w:tcPr>
            <w:tcW w:w="1696" w:type="dxa"/>
            <w:vAlign w:val="center"/>
          </w:tcPr>
          <w:p w14:paraId="37F1B18A" w14:textId="77777777" w:rsidR="003F3F3F" w:rsidRPr="00692DDC" w:rsidRDefault="003F3F3F" w:rsidP="000245D7">
            <w:pPr>
              <w:rPr>
                <w:rFonts w:ascii="Arial" w:hAnsi="Arial" w:cs="Arial"/>
                <w:sz w:val="24"/>
                <w:szCs w:val="24"/>
              </w:rPr>
            </w:pPr>
            <w:r w:rsidRPr="00692DDC">
              <w:rPr>
                <w:rFonts w:ascii="Arial" w:hAnsi="Arial" w:cs="Arial"/>
                <w:sz w:val="24"/>
                <w:szCs w:val="24"/>
              </w:rPr>
              <w:t>Galds</w:t>
            </w:r>
          </w:p>
        </w:tc>
        <w:tc>
          <w:tcPr>
            <w:tcW w:w="1276" w:type="dxa"/>
            <w:vAlign w:val="center"/>
          </w:tcPr>
          <w:p w14:paraId="4E34DC64"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Koks, ...</w:t>
            </w:r>
          </w:p>
        </w:tc>
        <w:tc>
          <w:tcPr>
            <w:tcW w:w="1701" w:type="dxa"/>
            <w:vAlign w:val="center"/>
          </w:tcPr>
          <w:p w14:paraId="5CF7B953"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Āmurs, naglas, ...</w:t>
            </w:r>
          </w:p>
        </w:tc>
        <w:tc>
          <w:tcPr>
            <w:tcW w:w="1559" w:type="dxa"/>
            <w:vAlign w:val="center"/>
          </w:tcPr>
          <w:p w14:paraId="268D8C8E"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Galdnieks</w:t>
            </w:r>
          </w:p>
        </w:tc>
        <w:tc>
          <w:tcPr>
            <w:tcW w:w="1418" w:type="dxa"/>
            <w:vAlign w:val="center"/>
          </w:tcPr>
          <w:p w14:paraId="1F55F08A"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Firmas "Apse un dēli" īpašnieks</w:t>
            </w:r>
          </w:p>
        </w:tc>
        <w:tc>
          <w:tcPr>
            <w:tcW w:w="1559" w:type="dxa"/>
            <w:vAlign w:val="center"/>
          </w:tcPr>
          <w:p w14:paraId="3EF9A684"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Galda ražošanas instrukcija</w:t>
            </w:r>
          </w:p>
        </w:tc>
      </w:tr>
      <w:tr w:rsidR="003F3F3F" w:rsidRPr="00692DDC" w14:paraId="32F3C947" w14:textId="77777777" w:rsidTr="00C83C7A">
        <w:trPr>
          <w:trHeight w:val="1138"/>
        </w:trPr>
        <w:tc>
          <w:tcPr>
            <w:tcW w:w="1696" w:type="dxa"/>
            <w:vAlign w:val="center"/>
          </w:tcPr>
          <w:p w14:paraId="666973DA" w14:textId="77777777" w:rsidR="003F3F3F" w:rsidRPr="00692DDC" w:rsidRDefault="003F3F3F" w:rsidP="000245D7">
            <w:pPr>
              <w:rPr>
                <w:rFonts w:ascii="Arial" w:hAnsi="Arial" w:cs="Arial"/>
                <w:sz w:val="24"/>
                <w:szCs w:val="24"/>
              </w:rPr>
            </w:pPr>
            <w:r w:rsidRPr="00692DDC">
              <w:rPr>
                <w:rFonts w:ascii="Arial" w:hAnsi="Arial" w:cs="Arial"/>
                <w:sz w:val="24"/>
                <w:szCs w:val="24"/>
              </w:rPr>
              <w:t>Kēkss</w:t>
            </w:r>
          </w:p>
        </w:tc>
        <w:tc>
          <w:tcPr>
            <w:tcW w:w="1276" w:type="dxa"/>
            <w:vAlign w:val="center"/>
          </w:tcPr>
          <w:p w14:paraId="768E5C37"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Zeme, graudi, ūdens, ...</w:t>
            </w:r>
          </w:p>
        </w:tc>
        <w:tc>
          <w:tcPr>
            <w:tcW w:w="1701" w:type="dxa"/>
            <w:vAlign w:val="center"/>
          </w:tcPr>
          <w:p w14:paraId="4E74AB02"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Mikseris, cepeškrāsns, ...</w:t>
            </w:r>
          </w:p>
        </w:tc>
        <w:tc>
          <w:tcPr>
            <w:tcW w:w="1559" w:type="dxa"/>
            <w:vAlign w:val="center"/>
          </w:tcPr>
          <w:p w14:paraId="6CD13D79"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Cepēja, ...</w:t>
            </w:r>
          </w:p>
        </w:tc>
        <w:tc>
          <w:tcPr>
            <w:tcW w:w="1418" w:type="dxa"/>
            <w:vAlign w:val="center"/>
          </w:tcPr>
          <w:p w14:paraId="32302B51"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Firmas "Kukulītis" īpašniece</w:t>
            </w:r>
          </w:p>
        </w:tc>
        <w:tc>
          <w:tcPr>
            <w:tcW w:w="1559" w:type="dxa"/>
            <w:vAlign w:val="center"/>
          </w:tcPr>
          <w:p w14:paraId="7CFA8CAD" w14:textId="77777777" w:rsidR="003F3F3F" w:rsidRPr="00692DDC" w:rsidRDefault="003F3F3F" w:rsidP="000245D7">
            <w:pPr>
              <w:rPr>
                <w:rFonts w:ascii="Arial" w:hAnsi="Arial" w:cs="Arial"/>
                <w:color w:val="FF0000"/>
                <w:sz w:val="24"/>
                <w:szCs w:val="24"/>
              </w:rPr>
            </w:pPr>
            <w:r w:rsidRPr="00692DDC">
              <w:rPr>
                <w:rFonts w:ascii="Arial" w:hAnsi="Arial" w:cs="Arial"/>
                <w:color w:val="FF0000"/>
                <w:sz w:val="24"/>
                <w:szCs w:val="24"/>
              </w:rPr>
              <w:t>Slepenā vecmāmiņas recepte</w:t>
            </w:r>
          </w:p>
        </w:tc>
      </w:tr>
    </w:tbl>
    <w:p w14:paraId="4D7D6928" w14:textId="77777777" w:rsidR="003F3F3F" w:rsidRPr="00692DDC" w:rsidRDefault="003F3F3F" w:rsidP="003F3F3F">
      <w:pPr>
        <w:pStyle w:val="NormalWeb"/>
        <w:spacing w:before="0" w:beforeAutospacing="0" w:after="0" w:afterAutospacing="0"/>
        <w:rPr>
          <w:rFonts w:ascii="Arial" w:hAnsi="Arial" w:cs="Arial"/>
          <w:lang w:val="lv-LV"/>
        </w:rPr>
      </w:pPr>
    </w:p>
    <w:p w14:paraId="00AE7659" w14:textId="236C8E4C" w:rsidR="002E4595" w:rsidRPr="00692DDC" w:rsidRDefault="003F3F3F" w:rsidP="000245D7">
      <w:pPr>
        <w:pStyle w:val="NormalWeb"/>
        <w:spacing w:before="240" w:beforeAutospacing="0" w:after="0" w:afterAutospacing="0" w:line="360" w:lineRule="auto"/>
        <w:jc w:val="both"/>
        <w:rPr>
          <w:rFonts w:ascii="Arial" w:hAnsi="Arial" w:cs="Arial"/>
          <w:lang w:val="lv-LV"/>
        </w:rPr>
      </w:pPr>
      <w:r w:rsidRPr="00692DDC">
        <w:rPr>
          <w:rFonts w:ascii="Arial" w:hAnsi="Arial" w:cs="Arial"/>
          <w:b/>
          <w:bCs/>
          <w:u w:val="single"/>
          <w:lang w:val="lv-LV"/>
        </w:rPr>
        <w:t>4. uzdevums.</w:t>
      </w:r>
      <w:r w:rsidRPr="00692DDC">
        <w:rPr>
          <w:rFonts w:ascii="Arial" w:hAnsi="Arial" w:cs="Arial"/>
          <w:lang w:val="lv-LV"/>
        </w:rPr>
        <w:t xml:space="preserve"> Dace vakarā var izlasīt 120</w:t>
      </w:r>
      <w:r w:rsidR="002A4402">
        <w:rPr>
          <w:rFonts w:ascii="Arial" w:hAnsi="Arial" w:cs="Arial"/>
          <w:lang w:val="lv-LV"/>
        </w:rPr>
        <w:t> </w:t>
      </w:r>
      <w:r w:rsidRPr="00692DDC">
        <w:rPr>
          <w:rFonts w:ascii="Arial" w:hAnsi="Arial" w:cs="Arial"/>
          <w:lang w:val="lv-LV"/>
        </w:rPr>
        <w:t>aizraujošas grāmatas lappušu vai izgatavot 15</w:t>
      </w:r>
      <w:r w:rsidR="002A4402">
        <w:rPr>
          <w:rFonts w:ascii="Arial" w:hAnsi="Arial" w:cs="Arial"/>
          <w:lang w:val="lv-LV"/>
        </w:rPr>
        <w:t> </w:t>
      </w:r>
      <w:r w:rsidRPr="00692DDC">
        <w:rPr>
          <w:rFonts w:ascii="Arial" w:hAnsi="Arial" w:cs="Arial"/>
          <w:lang w:val="lv-LV"/>
        </w:rPr>
        <w:t>rotājumu klasei. Attēlo Daces iespēju līkni</w:t>
      </w:r>
      <w:r w:rsidR="0024490B">
        <w:rPr>
          <w:rFonts w:ascii="Arial" w:hAnsi="Arial" w:cs="Arial"/>
          <w:lang w:val="lv-LV"/>
        </w:rPr>
        <w:t>!</w:t>
      </w:r>
      <w:r w:rsidRPr="00692DDC">
        <w:rPr>
          <w:rFonts w:ascii="Arial" w:hAnsi="Arial" w:cs="Arial"/>
          <w:lang w:val="lv-LV"/>
        </w:rPr>
        <w:t xml:space="preserve"> </w:t>
      </w:r>
      <w:r w:rsidR="002E4595" w:rsidRPr="00692DDC">
        <w:rPr>
          <w:rFonts w:ascii="Arial" w:hAnsi="Arial" w:cs="Arial"/>
          <w:lang w:val="lv-LV"/>
        </w:rPr>
        <w:t>(9 punkti)</w:t>
      </w:r>
    </w:p>
    <w:p w14:paraId="0FE43F8D" w14:textId="35985675" w:rsidR="00103B01" w:rsidRDefault="00C156F5" w:rsidP="007E6771">
      <w:pPr>
        <w:pStyle w:val="NormalWeb"/>
        <w:tabs>
          <w:tab w:val="left" w:pos="426"/>
        </w:tabs>
        <w:spacing w:before="240" w:beforeAutospacing="0" w:after="0" w:afterAutospacing="0" w:line="360" w:lineRule="auto"/>
        <w:rPr>
          <w:rFonts w:ascii="Arial" w:hAnsi="Arial" w:cs="Arial"/>
          <w:lang w:val="lv-LV"/>
        </w:rPr>
      </w:pPr>
      <w:r>
        <w:rPr>
          <w:rFonts w:ascii="Arial" w:hAnsi="Arial" w:cs="Arial"/>
          <w:lang w:val="lv-LV"/>
        </w:rPr>
        <w:t>Izmantojot</w:t>
      </w:r>
      <w:r w:rsidR="003F3F3F" w:rsidRPr="00692DDC">
        <w:rPr>
          <w:rFonts w:ascii="Arial" w:hAnsi="Arial" w:cs="Arial"/>
          <w:lang w:val="lv-LV"/>
        </w:rPr>
        <w:t xml:space="preserve"> grafi</w:t>
      </w:r>
      <w:r>
        <w:rPr>
          <w:rFonts w:ascii="Arial" w:hAnsi="Arial" w:cs="Arial"/>
          <w:lang w:val="lv-LV"/>
        </w:rPr>
        <w:t xml:space="preserve">sko </w:t>
      </w:r>
      <w:r w:rsidR="0049452C" w:rsidRPr="00692DDC">
        <w:rPr>
          <w:rFonts w:ascii="Arial" w:hAnsi="Arial" w:cs="Arial"/>
          <w:lang w:val="lv-LV"/>
        </w:rPr>
        <w:t>a</w:t>
      </w:r>
      <w:r w:rsidR="0049452C">
        <w:rPr>
          <w:rFonts w:ascii="Arial" w:hAnsi="Arial" w:cs="Arial"/>
          <w:lang w:val="lv-LV"/>
        </w:rPr>
        <w:t>ttēlu</w:t>
      </w:r>
      <w:r>
        <w:rPr>
          <w:rFonts w:ascii="Arial" w:hAnsi="Arial" w:cs="Arial"/>
          <w:lang w:val="lv-LV"/>
        </w:rPr>
        <w:t>, sniedz atbildi!</w:t>
      </w:r>
      <w:r w:rsidR="003F3F3F" w:rsidRPr="00692DDC">
        <w:rPr>
          <w:rFonts w:ascii="Arial" w:hAnsi="Arial" w:cs="Arial"/>
          <w:lang w:val="lv-LV"/>
        </w:rPr>
        <w:t xml:space="preserve"> </w:t>
      </w:r>
    </w:p>
    <w:p w14:paraId="022B153F" w14:textId="748BCA9D" w:rsidR="003F3F3F" w:rsidRPr="00692DDC" w:rsidRDefault="00103B01" w:rsidP="007E6771">
      <w:pPr>
        <w:pStyle w:val="NormalWeb"/>
        <w:tabs>
          <w:tab w:val="left" w:pos="426"/>
        </w:tabs>
        <w:spacing w:before="240" w:beforeAutospacing="0" w:after="0" w:afterAutospacing="0" w:line="360" w:lineRule="auto"/>
        <w:rPr>
          <w:rFonts w:ascii="Arial" w:hAnsi="Arial" w:cs="Arial"/>
          <w:lang w:val="lv-LV"/>
        </w:rPr>
      </w:pPr>
      <w:r>
        <w:rPr>
          <w:rFonts w:ascii="Arial" w:hAnsi="Arial" w:cs="Arial"/>
          <w:lang w:val="lv-LV"/>
        </w:rPr>
        <w:t xml:space="preserve">a) </w:t>
      </w:r>
      <w:r w:rsidR="003F3F3F" w:rsidRPr="00692DDC">
        <w:rPr>
          <w:rFonts w:ascii="Arial" w:hAnsi="Arial" w:cs="Arial"/>
          <w:lang w:val="lv-LV"/>
        </w:rPr>
        <w:t>Viņa (var/</w:t>
      </w:r>
      <w:r w:rsidR="003F3F3F" w:rsidRPr="00692DDC">
        <w:rPr>
          <w:rFonts w:ascii="Arial" w:hAnsi="Arial" w:cs="Arial"/>
          <w:color w:val="FF0000"/>
          <w:lang w:val="lv-LV"/>
        </w:rPr>
        <w:t>nevar</w:t>
      </w:r>
      <w:r w:rsidR="003F3F3F" w:rsidRPr="00692DDC">
        <w:rPr>
          <w:rFonts w:ascii="Arial" w:hAnsi="Arial" w:cs="Arial"/>
          <w:lang w:val="lv-LV"/>
        </w:rPr>
        <w:t>) izlasīt 80</w:t>
      </w:r>
      <w:r w:rsidR="002A4402">
        <w:rPr>
          <w:rFonts w:ascii="Arial" w:hAnsi="Arial" w:cs="Arial"/>
          <w:lang w:val="lv-LV"/>
        </w:rPr>
        <w:t> </w:t>
      </w:r>
      <w:r w:rsidR="003F3F3F" w:rsidRPr="00692DDC">
        <w:rPr>
          <w:rFonts w:ascii="Arial" w:hAnsi="Arial" w:cs="Arial"/>
          <w:lang w:val="lv-LV"/>
        </w:rPr>
        <w:t>lappušu un izgatavot 10</w:t>
      </w:r>
      <w:r w:rsidR="002A4402">
        <w:rPr>
          <w:rFonts w:ascii="Arial" w:hAnsi="Arial" w:cs="Arial"/>
          <w:lang w:val="lv-LV"/>
        </w:rPr>
        <w:t> </w:t>
      </w:r>
      <w:r w:rsidR="003F3F3F" w:rsidRPr="00692DDC">
        <w:rPr>
          <w:rFonts w:ascii="Arial" w:hAnsi="Arial" w:cs="Arial"/>
          <w:lang w:val="lv-LV"/>
        </w:rPr>
        <w:t>rotājumu. Tas ir (efektīvi/neefektīvi/</w:t>
      </w:r>
      <w:r w:rsidR="003F3F3F" w:rsidRPr="00692DDC">
        <w:rPr>
          <w:rFonts w:ascii="Arial" w:hAnsi="Arial" w:cs="Arial"/>
          <w:color w:val="FF0000"/>
          <w:lang w:val="lv-LV"/>
        </w:rPr>
        <w:t>neiespējami</w:t>
      </w:r>
      <w:r w:rsidR="003F3F3F" w:rsidRPr="00692DDC">
        <w:rPr>
          <w:rFonts w:ascii="Arial" w:hAnsi="Arial" w:cs="Arial"/>
          <w:lang w:val="lv-LV"/>
        </w:rPr>
        <w:t>).</w:t>
      </w:r>
    </w:p>
    <w:p w14:paraId="61F71B42" w14:textId="2F3DAEEE" w:rsidR="003F3F3F" w:rsidRPr="00692DDC" w:rsidRDefault="003F3F3F" w:rsidP="000245D7">
      <w:pPr>
        <w:pStyle w:val="NormalWeb"/>
        <w:numPr>
          <w:ilvl w:val="0"/>
          <w:numId w:val="23"/>
        </w:numPr>
        <w:tabs>
          <w:tab w:val="left" w:pos="426"/>
        </w:tabs>
        <w:spacing w:before="240" w:beforeAutospacing="0" w:after="0" w:afterAutospacing="0" w:line="360" w:lineRule="auto"/>
        <w:ind w:left="0" w:firstLine="0"/>
        <w:rPr>
          <w:rFonts w:ascii="Arial" w:hAnsi="Arial" w:cs="Arial"/>
          <w:lang w:val="lv-LV"/>
        </w:rPr>
      </w:pPr>
      <w:r w:rsidRPr="00692DDC">
        <w:rPr>
          <w:rFonts w:ascii="Arial" w:hAnsi="Arial" w:cs="Arial"/>
          <w:lang w:val="lv-LV"/>
        </w:rPr>
        <w:t>Viņa (</w:t>
      </w:r>
      <w:r w:rsidRPr="00692DDC">
        <w:rPr>
          <w:rFonts w:ascii="Arial" w:hAnsi="Arial" w:cs="Arial"/>
          <w:color w:val="FF0000"/>
          <w:lang w:val="lv-LV"/>
        </w:rPr>
        <w:t>var</w:t>
      </w:r>
      <w:r w:rsidRPr="00692DDC">
        <w:rPr>
          <w:rFonts w:ascii="Arial" w:hAnsi="Arial" w:cs="Arial"/>
          <w:lang w:val="lv-LV"/>
        </w:rPr>
        <w:t>/nevar) izgatavot 5</w:t>
      </w:r>
      <w:r w:rsidR="002A4402">
        <w:rPr>
          <w:rFonts w:ascii="Arial" w:hAnsi="Arial" w:cs="Arial"/>
          <w:lang w:val="lv-LV"/>
        </w:rPr>
        <w:t> </w:t>
      </w:r>
      <w:r w:rsidRPr="00692DDC">
        <w:rPr>
          <w:rFonts w:ascii="Arial" w:hAnsi="Arial" w:cs="Arial"/>
          <w:lang w:val="lv-LV"/>
        </w:rPr>
        <w:t xml:space="preserve">rotājumus, ja </w:t>
      </w:r>
      <w:r w:rsidR="00C156F5">
        <w:rPr>
          <w:rFonts w:ascii="Arial" w:hAnsi="Arial" w:cs="Arial"/>
          <w:lang w:val="lv-LV"/>
        </w:rPr>
        <w:t xml:space="preserve">ir </w:t>
      </w:r>
      <w:r w:rsidRPr="00692DDC">
        <w:rPr>
          <w:rFonts w:ascii="Arial" w:hAnsi="Arial" w:cs="Arial"/>
          <w:lang w:val="lv-LV"/>
        </w:rPr>
        <w:t xml:space="preserve">izlasījusi </w:t>
      </w:r>
      <w:r w:rsidR="00037D5A">
        <w:rPr>
          <w:rFonts w:ascii="Arial" w:hAnsi="Arial" w:cs="Arial"/>
          <w:lang w:val="lv-LV"/>
        </w:rPr>
        <w:t>80</w:t>
      </w:r>
      <w:r w:rsidR="00037D5A" w:rsidRPr="00692DDC">
        <w:rPr>
          <w:rFonts w:ascii="Arial" w:hAnsi="Arial" w:cs="Arial"/>
          <w:lang w:val="lv-LV"/>
        </w:rPr>
        <w:t> </w:t>
      </w:r>
      <w:r w:rsidRPr="00692DDC">
        <w:rPr>
          <w:rFonts w:ascii="Arial" w:hAnsi="Arial" w:cs="Arial"/>
          <w:lang w:val="lv-LV"/>
        </w:rPr>
        <w:t>lappušu. Tas ir (</w:t>
      </w:r>
      <w:r w:rsidRPr="00692DDC">
        <w:rPr>
          <w:rFonts w:ascii="Arial" w:hAnsi="Arial" w:cs="Arial"/>
          <w:color w:val="FF0000"/>
          <w:lang w:val="lv-LV"/>
        </w:rPr>
        <w:t>efektīvi</w:t>
      </w:r>
      <w:r w:rsidRPr="00692DDC">
        <w:rPr>
          <w:rFonts w:ascii="Arial" w:hAnsi="Arial" w:cs="Arial"/>
          <w:lang w:val="lv-LV"/>
        </w:rPr>
        <w:t>/neefektīvi/neiespējami).</w:t>
      </w:r>
    </w:p>
    <w:p w14:paraId="6AFD197F" w14:textId="76CE6380" w:rsidR="003F3F3F" w:rsidRPr="00692DDC" w:rsidRDefault="003F3F3F" w:rsidP="000245D7">
      <w:pPr>
        <w:pStyle w:val="NormalWeb"/>
        <w:numPr>
          <w:ilvl w:val="0"/>
          <w:numId w:val="23"/>
        </w:numPr>
        <w:tabs>
          <w:tab w:val="left" w:pos="426"/>
        </w:tabs>
        <w:spacing w:before="240" w:beforeAutospacing="0" w:after="0" w:afterAutospacing="0" w:line="360" w:lineRule="auto"/>
        <w:ind w:left="0" w:firstLine="0"/>
        <w:rPr>
          <w:rFonts w:ascii="Arial" w:hAnsi="Arial" w:cs="Arial"/>
          <w:lang w:val="lv-LV"/>
        </w:rPr>
      </w:pPr>
      <w:r w:rsidRPr="00692DDC">
        <w:rPr>
          <w:rFonts w:ascii="Arial" w:hAnsi="Arial" w:cs="Arial"/>
          <w:lang w:val="lv-LV"/>
        </w:rPr>
        <w:t>Viņa (</w:t>
      </w:r>
      <w:r w:rsidRPr="00692DDC">
        <w:rPr>
          <w:rFonts w:ascii="Arial" w:hAnsi="Arial" w:cs="Arial"/>
          <w:color w:val="FF0000"/>
          <w:lang w:val="lv-LV"/>
        </w:rPr>
        <w:t>var</w:t>
      </w:r>
      <w:r w:rsidRPr="00692DDC">
        <w:rPr>
          <w:rFonts w:ascii="Arial" w:hAnsi="Arial" w:cs="Arial"/>
          <w:lang w:val="lv-LV"/>
        </w:rPr>
        <w:t>/nevar) izgatavot 8</w:t>
      </w:r>
      <w:r w:rsidR="002A4402">
        <w:rPr>
          <w:rFonts w:ascii="Arial" w:hAnsi="Arial" w:cs="Arial"/>
          <w:lang w:val="lv-LV"/>
        </w:rPr>
        <w:t> </w:t>
      </w:r>
      <w:r w:rsidRPr="00692DDC">
        <w:rPr>
          <w:rFonts w:ascii="Arial" w:hAnsi="Arial" w:cs="Arial"/>
          <w:lang w:val="lv-LV"/>
        </w:rPr>
        <w:t>rotājumus un izlasīt 20</w:t>
      </w:r>
      <w:r w:rsidR="002A4402">
        <w:rPr>
          <w:rFonts w:ascii="Arial" w:hAnsi="Arial" w:cs="Arial"/>
          <w:lang w:val="lv-LV"/>
        </w:rPr>
        <w:t> </w:t>
      </w:r>
      <w:r w:rsidRPr="00692DDC">
        <w:rPr>
          <w:rFonts w:ascii="Arial" w:hAnsi="Arial" w:cs="Arial"/>
          <w:lang w:val="lv-LV"/>
        </w:rPr>
        <w:t>lappušu. Tas ir (efektīvi/</w:t>
      </w:r>
      <w:r w:rsidRPr="00692DDC">
        <w:rPr>
          <w:rFonts w:ascii="Arial" w:hAnsi="Arial" w:cs="Arial"/>
          <w:color w:val="FF0000"/>
          <w:lang w:val="lv-LV"/>
        </w:rPr>
        <w:t>neefektīvi</w:t>
      </w:r>
      <w:r w:rsidRPr="00692DDC">
        <w:rPr>
          <w:rFonts w:ascii="Arial" w:hAnsi="Arial" w:cs="Arial"/>
          <w:lang w:val="lv-LV"/>
        </w:rPr>
        <w:t>/neiespējami).</w:t>
      </w:r>
    </w:p>
    <w:p w14:paraId="0AC817CC" w14:textId="40E07B5D" w:rsidR="003F3F3F" w:rsidRPr="00692DDC" w:rsidRDefault="003F3F3F" w:rsidP="000245D7">
      <w:pPr>
        <w:pStyle w:val="NormalWeb"/>
        <w:numPr>
          <w:ilvl w:val="0"/>
          <w:numId w:val="23"/>
        </w:numPr>
        <w:tabs>
          <w:tab w:val="left" w:pos="426"/>
        </w:tabs>
        <w:spacing w:before="240" w:beforeAutospacing="0" w:after="0" w:afterAutospacing="0" w:line="360" w:lineRule="auto"/>
        <w:ind w:left="0" w:firstLine="0"/>
        <w:rPr>
          <w:rFonts w:ascii="Arial" w:hAnsi="Arial" w:cs="Arial"/>
          <w:lang w:val="lv-LV"/>
        </w:rPr>
      </w:pPr>
      <w:r w:rsidRPr="00692DDC">
        <w:rPr>
          <w:rFonts w:ascii="Arial" w:hAnsi="Arial" w:cs="Arial"/>
          <w:lang w:val="lv-LV"/>
        </w:rPr>
        <w:t>Cik rotājumu viņa var izgatavot, ja ir izlasījusi jau 40</w:t>
      </w:r>
      <w:r w:rsidR="002A4402">
        <w:rPr>
          <w:rFonts w:ascii="Arial" w:hAnsi="Arial" w:cs="Arial"/>
          <w:lang w:val="lv-LV"/>
        </w:rPr>
        <w:t> </w:t>
      </w:r>
      <w:r w:rsidRPr="00692DDC">
        <w:rPr>
          <w:rFonts w:ascii="Arial" w:hAnsi="Arial" w:cs="Arial"/>
          <w:lang w:val="lv-LV"/>
        </w:rPr>
        <w:t xml:space="preserve">lappušu? </w:t>
      </w:r>
      <w:r w:rsidRPr="00692DDC">
        <w:rPr>
          <w:rFonts w:ascii="Arial" w:hAnsi="Arial" w:cs="Arial"/>
          <w:color w:val="FF0000"/>
          <w:lang w:val="lv-LV"/>
        </w:rPr>
        <w:t>_10</w:t>
      </w:r>
      <w:r w:rsidR="002A4402">
        <w:rPr>
          <w:rFonts w:ascii="Arial" w:hAnsi="Arial" w:cs="Arial"/>
          <w:color w:val="FF0000"/>
          <w:lang w:val="lv-LV"/>
        </w:rPr>
        <w:t> </w:t>
      </w:r>
      <w:r w:rsidRPr="00692DDC">
        <w:rPr>
          <w:rFonts w:ascii="Arial" w:hAnsi="Arial" w:cs="Arial"/>
          <w:color w:val="FF0000"/>
          <w:lang w:val="lv-LV"/>
        </w:rPr>
        <w:t>rotājumu_</w:t>
      </w:r>
    </w:p>
    <w:p w14:paraId="3945ADEC" w14:textId="7EE9666A" w:rsidR="003F3F3F" w:rsidRPr="00692DDC" w:rsidRDefault="003F3F3F" w:rsidP="000245D7">
      <w:pPr>
        <w:pStyle w:val="NormalWeb"/>
        <w:numPr>
          <w:ilvl w:val="0"/>
          <w:numId w:val="23"/>
        </w:numPr>
        <w:tabs>
          <w:tab w:val="left" w:pos="426"/>
        </w:tabs>
        <w:spacing w:before="240" w:beforeAutospacing="0" w:after="0" w:afterAutospacing="0" w:line="360" w:lineRule="auto"/>
        <w:ind w:left="0" w:firstLine="0"/>
        <w:rPr>
          <w:rFonts w:ascii="Arial" w:hAnsi="Arial" w:cs="Arial"/>
          <w:lang w:val="lv-LV"/>
        </w:rPr>
      </w:pPr>
      <w:r w:rsidRPr="00692DDC">
        <w:rPr>
          <w:rFonts w:ascii="Arial" w:hAnsi="Arial" w:cs="Arial"/>
          <w:lang w:val="lv-LV"/>
        </w:rPr>
        <w:t xml:space="preserve">Viņas alternatīvās izmaksas katram izgatavotajam rotājumam ir </w:t>
      </w:r>
      <w:r w:rsidRPr="00692DDC">
        <w:rPr>
          <w:rFonts w:ascii="Arial" w:hAnsi="Arial" w:cs="Arial"/>
          <w:color w:val="FF0000"/>
          <w:lang w:val="lv-LV"/>
        </w:rPr>
        <w:t>__8</w:t>
      </w:r>
      <w:r w:rsidR="002A4402">
        <w:rPr>
          <w:rFonts w:ascii="Arial" w:hAnsi="Arial" w:cs="Arial"/>
          <w:color w:val="FF0000"/>
          <w:lang w:val="lv-LV"/>
        </w:rPr>
        <w:t> </w:t>
      </w:r>
      <w:r w:rsidRPr="00692DDC">
        <w:rPr>
          <w:rFonts w:ascii="Arial" w:hAnsi="Arial" w:cs="Arial"/>
          <w:color w:val="FF0000"/>
          <w:lang w:val="lv-LV"/>
        </w:rPr>
        <w:t>lappuses__</w:t>
      </w:r>
      <w:r w:rsidR="008822E5" w:rsidRPr="007E6771">
        <w:rPr>
          <w:rFonts w:ascii="Arial" w:hAnsi="Arial" w:cs="Arial"/>
          <w:lang w:val="lv-LV"/>
        </w:rPr>
        <w:t>.</w:t>
      </w:r>
    </w:p>
    <w:p w14:paraId="412E1525" w14:textId="4BBBDF24" w:rsidR="000245D7" w:rsidRPr="00692DDC" w:rsidRDefault="003F3F3F" w:rsidP="000245D7">
      <w:pPr>
        <w:pStyle w:val="Sarakstarindkopa1"/>
        <w:numPr>
          <w:ilvl w:val="0"/>
          <w:numId w:val="23"/>
        </w:numPr>
        <w:shd w:val="clear" w:color="auto" w:fill="FFFFFF"/>
        <w:tabs>
          <w:tab w:val="left" w:pos="426"/>
        </w:tabs>
        <w:spacing w:before="240" w:line="360" w:lineRule="auto"/>
        <w:ind w:left="0" w:firstLine="0"/>
        <w:textAlignment w:val="baseline"/>
        <w:rPr>
          <w:rFonts w:ascii="Arial" w:hAnsi="Arial" w:cs="Arial"/>
          <w:sz w:val="24"/>
          <w:szCs w:val="24"/>
        </w:rPr>
      </w:pPr>
      <w:r w:rsidRPr="00692DDC">
        <w:rPr>
          <w:rFonts w:ascii="Arial" w:hAnsi="Arial" w:cs="Arial"/>
          <w:sz w:val="24"/>
          <w:szCs w:val="24"/>
        </w:rPr>
        <w:t>Ja Dace vēlas izlasīt 120</w:t>
      </w:r>
      <w:r w:rsidR="002A4402">
        <w:rPr>
          <w:rFonts w:ascii="Arial" w:hAnsi="Arial" w:cs="Arial"/>
          <w:sz w:val="24"/>
          <w:szCs w:val="24"/>
        </w:rPr>
        <w:t> </w:t>
      </w:r>
      <w:r w:rsidRPr="00692DDC">
        <w:rPr>
          <w:rFonts w:ascii="Arial" w:hAnsi="Arial" w:cs="Arial"/>
          <w:sz w:val="24"/>
          <w:szCs w:val="24"/>
        </w:rPr>
        <w:t>lappušu, bet nepieciešams izgatavot 20</w:t>
      </w:r>
      <w:r w:rsidR="002A4402">
        <w:rPr>
          <w:rFonts w:ascii="Arial" w:hAnsi="Arial" w:cs="Arial"/>
          <w:sz w:val="24"/>
          <w:szCs w:val="24"/>
        </w:rPr>
        <w:t> </w:t>
      </w:r>
      <w:r w:rsidRPr="00692DDC">
        <w:rPr>
          <w:rFonts w:ascii="Arial" w:hAnsi="Arial" w:cs="Arial"/>
          <w:sz w:val="24"/>
          <w:szCs w:val="24"/>
        </w:rPr>
        <w:t>rotājumu klasei, ko tu viņai ieteiktu? ___</w:t>
      </w:r>
      <w:r w:rsidRPr="00692DDC">
        <w:rPr>
          <w:rFonts w:ascii="Arial" w:hAnsi="Arial" w:cs="Arial"/>
          <w:color w:val="FF0000"/>
          <w:sz w:val="24"/>
          <w:szCs w:val="24"/>
        </w:rPr>
        <w:t>Jāvelta vairāk laika, var palūgt rotājumus izgatavot vecmāmiņai… (iespējamas dažādas atbildes)</w:t>
      </w:r>
      <w:r w:rsidRPr="00692DDC">
        <w:rPr>
          <w:rFonts w:ascii="Arial" w:hAnsi="Arial" w:cs="Arial"/>
          <w:sz w:val="24"/>
          <w:szCs w:val="24"/>
        </w:rPr>
        <w:t>_____</w:t>
      </w:r>
    </w:p>
    <w:p w14:paraId="6F6390AD" w14:textId="51717C01" w:rsidR="003F3F3F" w:rsidRPr="00692DDC" w:rsidRDefault="000245D7" w:rsidP="000245D7">
      <w:pPr>
        <w:rPr>
          <w:rFonts w:ascii="Arial" w:eastAsia="Calibri" w:hAnsi="Arial" w:cs="Arial"/>
          <w:sz w:val="24"/>
          <w:szCs w:val="24"/>
        </w:rPr>
      </w:pPr>
      <w:r w:rsidRPr="00692DDC">
        <w:rPr>
          <w:rFonts w:ascii="Arial" w:hAnsi="Arial" w:cs="Arial"/>
          <w:sz w:val="24"/>
          <w:szCs w:val="24"/>
        </w:rPr>
        <w:br w:type="page"/>
      </w:r>
    </w:p>
    <w:p w14:paraId="1FEE0130" w14:textId="77777777" w:rsidR="003F3F3F" w:rsidRPr="00692DDC" w:rsidRDefault="003F3F3F" w:rsidP="003F3F3F">
      <w:pPr>
        <w:pStyle w:val="Sarakstarindkopa1"/>
        <w:shd w:val="clear" w:color="auto" w:fill="FFFFFF"/>
        <w:spacing w:line="240" w:lineRule="auto"/>
        <w:ind w:left="0"/>
        <w:rPr>
          <w:rFonts w:ascii="Arial" w:hAnsi="Arial" w:cs="Arial"/>
          <w:sz w:val="24"/>
          <w:szCs w:val="24"/>
        </w:rPr>
      </w:pPr>
    </w:p>
    <w:p w14:paraId="1A65C4B9" w14:textId="77777777" w:rsidR="000245D7" w:rsidRPr="00692DDC" w:rsidRDefault="000245D7" w:rsidP="003F3F3F">
      <w:pPr>
        <w:pStyle w:val="Sarakstarindkopa1"/>
        <w:shd w:val="clear" w:color="auto" w:fill="FFFFFF"/>
        <w:spacing w:line="240" w:lineRule="auto"/>
        <w:ind w:left="0"/>
        <w:rPr>
          <w:rFonts w:ascii="Arial" w:hAnsi="Arial" w:cs="Arial"/>
          <w:sz w:val="24"/>
          <w:szCs w:val="24"/>
        </w:rPr>
      </w:pPr>
    </w:p>
    <w:p w14:paraId="2A04BA11" w14:textId="77777777" w:rsidR="004C54F3" w:rsidRPr="00692DDC" w:rsidRDefault="002E4595" w:rsidP="004C54F3">
      <w:pPr>
        <w:pStyle w:val="Sarakstarindkopa1"/>
        <w:shd w:val="clear" w:color="auto" w:fill="FFFFFF"/>
        <w:spacing w:line="240" w:lineRule="auto"/>
        <w:ind w:left="0"/>
        <w:jc w:val="both"/>
        <w:rPr>
          <w:rFonts w:ascii="Arial" w:hAnsi="Arial" w:cs="Arial"/>
          <w:color w:val="000000"/>
          <w:sz w:val="24"/>
          <w:szCs w:val="24"/>
        </w:rPr>
      </w:pPr>
      <w:r w:rsidRPr="00692DDC">
        <w:rPr>
          <w:rFonts w:ascii="Arial" w:hAnsi="Arial" w:cs="Arial"/>
          <w:b/>
          <w:bCs/>
          <w:u w:val="single"/>
        </w:rPr>
        <w:t>5. uzdevums.</w:t>
      </w:r>
      <w:r w:rsidRPr="00692DDC">
        <w:rPr>
          <w:rFonts w:ascii="Arial" w:hAnsi="Arial" w:cs="Arial"/>
        </w:rPr>
        <w:t xml:space="preserve"> </w:t>
      </w:r>
    </w:p>
    <w:p w14:paraId="08B052A0" w14:textId="016C5554" w:rsidR="003F3F3F" w:rsidRPr="00692DDC" w:rsidRDefault="004C54F3" w:rsidP="007E6771">
      <w:pPr>
        <w:pStyle w:val="Sarakstarindkopa1"/>
        <w:shd w:val="clear" w:color="auto" w:fill="FFFFFF"/>
        <w:spacing w:line="240" w:lineRule="auto"/>
        <w:ind w:left="0"/>
        <w:jc w:val="both"/>
        <w:rPr>
          <w:rFonts w:ascii="Arial" w:hAnsi="Arial" w:cs="Arial"/>
          <w:sz w:val="24"/>
          <w:szCs w:val="24"/>
        </w:rPr>
      </w:pPr>
      <w:r w:rsidRPr="00692DDC">
        <w:rPr>
          <w:rFonts w:ascii="Arial" w:hAnsi="Arial" w:cs="Arial"/>
          <w:color w:val="000000"/>
          <w:sz w:val="24"/>
          <w:szCs w:val="24"/>
        </w:rPr>
        <w:t>Izlasi tekstu un atbildi uz jautājumiem!</w:t>
      </w:r>
      <w:r w:rsidR="00C156F5">
        <w:rPr>
          <w:rFonts w:ascii="Arial" w:hAnsi="Arial" w:cs="Arial"/>
          <w:color w:val="000000"/>
          <w:sz w:val="24"/>
          <w:szCs w:val="24"/>
        </w:rPr>
        <w:t xml:space="preserve"> </w:t>
      </w:r>
      <w:r w:rsidR="003F3F3F" w:rsidRPr="00692DDC">
        <w:rPr>
          <w:rFonts w:ascii="Arial" w:hAnsi="Arial" w:cs="Arial"/>
          <w:sz w:val="24"/>
          <w:szCs w:val="24"/>
        </w:rPr>
        <w:t>(5 punkti)</w:t>
      </w:r>
    </w:p>
    <w:p w14:paraId="6F5E82D6" w14:textId="77777777" w:rsidR="003F3F3F" w:rsidRPr="00692DDC" w:rsidRDefault="003F3F3F" w:rsidP="003F3F3F">
      <w:pPr>
        <w:pStyle w:val="Sarakstarindkopa1"/>
        <w:shd w:val="clear" w:color="auto" w:fill="FFFFFF"/>
        <w:spacing w:line="240" w:lineRule="auto"/>
        <w:ind w:left="0"/>
        <w:rPr>
          <w:rFonts w:ascii="Arial" w:hAnsi="Arial" w:cs="Arial"/>
          <w:sz w:val="24"/>
          <w:szCs w:val="24"/>
        </w:rPr>
      </w:pPr>
    </w:p>
    <w:tbl>
      <w:tblPr>
        <w:tblStyle w:val="TableGrid"/>
        <w:tblW w:w="5000" w:type="pct"/>
        <w:tblLook w:val="04A0" w:firstRow="1" w:lastRow="0" w:firstColumn="1" w:lastColumn="0" w:noHBand="0" w:noVBand="1"/>
      </w:tblPr>
      <w:tblGrid>
        <w:gridCol w:w="9247"/>
      </w:tblGrid>
      <w:tr w:rsidR="003F3F3F" w:rsidRPr="00692DDC" w14:paraId="0BFBD576" w14:textId="77777777" w:rsidTr="00DE1C05">
        <w:tc>
          <w:tcPr>
            <w:tcW w:w="5000" w:type="pct"/>
          </w:tcPr>
          <w:p w14:paraId="17CE4D39" w14:textId="3412248C" w:rsidR="003F3F3F" w:rsidRPr="00692DDC" w:rsidRDefault="003F3F3F" w:rsidP="00DE1C05">
            <w:pPr>
              <w:pStyle w:val="Heading1"/>
              <w:shd w:val="clear" w:color="auto" w:fill="FFFFFF"/>
              <w:outlineLvl w:val="0"/>
              <w:rPr>
                <w:rFonts w:ascii="Arial" w:hAnsi="Arial" w:cs="Arial"/>
                <w:b/>
                <w:bCs/>
                <w:color w:val="2F373A"/>
                <w:sz w:val="24"/>
                <w:szCs w:val="24"/>
              </w:rPr>
            </w:pPr>
            <w:r w:rsidRPr="00692DDC">
              <w:rPr>
                <w:rFonts w:ascii="Arial" w:hAnsi="Arial" w:cs="Arial"/>
                <w:bCs/>
                <w:color w:val="2F373A"/>
                <w:sz w:val="24"/>
                <w:szCs w:val="24"/>
              </w:rPr>
              <w:t>Valdība izsludina ārkārtējo situāciju 29</w:t>
            </w:r>
            <w:r w:rsidR="002A4402">
              <w:rPr>
                <w:rFonts w:ascii="Arial" w:hAnsi="Arial" w:cs="Arial"/>
                <w:bCs/>
                <w:color w:val="2F373A"/>
                <w:sz w:val="24"/>
                <w:szCs w:val="24"/>
              </w:rPr>
              <w:t> </w:t>
            </w:r>
            <w:r w:rsidRPr="00692DDC">
              <w:rPr>
                <w:rFonts w:ascii="Arial" w:hAnsi="Arial" w:cs="Arial"/>
                <w:bCs/>
                <w:color w:val="2F373A"/>
                <w:sz w:val="24"/>
                <w:szCs w:val="24"/>
              </w:rPr>
              <w:t>novados Latgalē un Vidzemē</w:t>
            </w:r>
          </w:p>
          <w:p w14:paraId="60753263" w14:textId="77777777" w:rsidR="003F3F3F" w:rsidRPr="00692DDC" w:rsidRDefault="003F3F3F" w:rsidP="00DE1C05">
            <w:pPr>
              <w:rPr>
                <w:rFonts w:ascii="Arial" w:hAnsi="Arial" w:cs="Arial"/>
                <w:sz w:val="24"/>
                <w:szCs w:val="24"/>
                <w:lang w:eastAsia="lv-LV"/>
              </w:rPr>
            </w:pPr>
          </w:p>
          <w:p w14:paraId="0B1AE007" w14:textId="3710EF12"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Ministru kabinets, pamatojoties uz Zemkopības ministrijas sniegto informāciju par lietavu un plūdu izraisītajām sekām un postījumiem lauksaimniecības zemēs, izsludināja ārkārtēju situāciju 27</w:t>
            </w:r>
            <w:r w:rsidR="002A4402">
              <w:rPr>
                <w:rFonts w:ascii="Arial" w:hAnsi="Arial" w:cs="Arial"/>
                <w:color w:val="2F373A"/>
                <w:lang w:val="lv-LV"/>
              </w:rPr>
              <w:t> </w:t>
            </w:r>
            <w:r w:rsidRPr="00692DDC">
              <w:rPr>
                <w:rFonts w:ascii="Arial" w:hAnsi="Arial" w:cs="Arial"/>
                <w:color w:val="2F373A"/>
                <w:lang w:val="lv-LV"/>
              </w:rPr>
              <w:t>novados Latgalē un Vidzemē, bet dažas dienas vēlāk vēl divos novados.</w:t>
            </w:r>
          </w:p>
          <w:p w14:paraId="21111AC7"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p>
          <w:p w14:paraId="283CFA8B"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Kā atbildīgā institūcija par darbību koordināciju ārkārtējās situācijas laikā noteikta Zemkopības ministrija.</w:t>
            </w:r>
          </w:p>
          <w:p w14:paraId="46646D74"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p>
          <w:p w14:paraId="15C7D582"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"Gan pagājušajā nedēļā uzreiz pēc lietavām, gan šīs nedēļas sākumā apmeklēju plūdu skartos novadus Latgalē un Vidzemē – situācija daudzviet ir kritiska. Postījumi ir ļoti plaši. Diemžēl šī nelaime ir nākusi tieši ražas vākšanas laikā – tūkstošiem hektāru platībā briestošo labību, rapsi, kartupeļus un citas lauksaimniecības kultūras sedz ūdens. Tas radīs lielus zaudējumus daudziem Latgales un Vidzemes lauksaimniekiem, tāpēc darīsim visu šobrīd iespējamo, lai cietušajiem zemniekiem palīdzētu pārvarēt grūtības," uzsver zemkopības ministrs.</w:t>
            </w:r>
          </w:p>
          <w:p w14:paraId="2E5691F4"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p>
          <w:p w14:paraId="4A29FA2F"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Valdība Zemkopības ministrijai uzdeva apzināt ārkārtējās situācijas teritorijā cietušās personas (lauksaimniekus) un faktiskos nodarītos zaudējumus atbilstoši Lauku atbalsta dienestā deklarētajām platībām. Tāpat Zemkopības ministrijai uzdots sagatavot un iesniegt Ministru kabinetam informatīvo ziņojumu par kopējiem lauksaimnieku zaudējumiem un priekšlikumiem par kompensācijas apjomu atbilstoši kultūraugu un zemes izmantošanas veidam un pieprasījumu par finanšu līdzekļu piešķiršanu no valsts budžeta programmas "līdzekļi neparedzētiem gadījumiem".</w:t>
            </w:r>
          </w:p>
          <w:p w14:paraId="476FADEC"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p>
          <w:p w14:paraId="22701033"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Savukārt Valsts ieņēmumu dienestu, kredītiestādes un citas līguma attiecībās esošās personas valdība aicina nodrošināt pretimnākšanu, nepiemērojot soda sankcijas līgumsaistību neizpildīšanas gadījumā cietušajām personām (lauksaimniekiem), kas tieši saistītas ar minētajiem plūdiem un to radītajām sekām.</w:t>
            </w:r>
          </w:p>
          <w:p w14:paraId="402A49B9" w14:textId="77777777"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p>
          <w:p w14:paraId="2C262E39" w14:textId="1FB04D36" w:rsidR="003F3F3F" w:rsidRPr="00692DDC" w:rsidRDefault="003F3F3F" w:rsidP="00DE1C05">
            <w:pPr>
              <w:pStyle w:val="NormalWeb"/>
              <w:shd w:val="clear" w:color="auto" w:fill="FFFFFF"/>
              <w:spacing w:before="0" w:beforeAutospacing="0" w:after="0" w:afterAutospacing="0"/>
              <w:jc w:val="both"/>
              <w:rPr>
                <w:rFonts w:ascii="Arial" w:hAnsi="Arial" w:cs="Arial"/>
                <w:color w:val="2F373A"/>
                <w:lang w:val="lv-LV"/>
              </w:rPr>
            </w:pPr>
            <w:r w:rsidRPr="00692DDC">
              <w:rPr>
                <w:rFonts w:ascii="Arial" w:hAnsi="Arial" w:cs="Arial"/>
                <w:color w:val="2F373A"/>
                <w:lang w:val="lv-LV"/>
              </w:rPr>
              <w:t>Valdība arī uzklausīja Satiksmes ministrijas, Zemkopības ministrijas un Vides aizsardzības un reģionālās attīstības ministrijas sagatavoto informāciju par infrastruktūras objektu atjaunošanu plūdu skartajās teritorijās. Ministrijām uzdots sagatavot un iesniegt Ministru kabinetam pieprasījumus par finanšu līdzekļu piešķiršanu no valsts budžeta programmas "līdzekļi neparedzētiem gadījumiem", lai segtu infrastruktūras atjaunošan</w:t>
            </w:r>
            <w:r w:rsidR="00C156F5">
              <w:rPr>
                <w:rFonts w:ascii="Arial" w:hAnsi="Arial" w:cs="Arial"/>
                <w:color w:val="2F373A"/>
                <w:lang w:val="lv-LV"/>
              </w:rPr>
              <w:t>as izmaksas</w:t>
            </w:r>
            <w:r w:rsidRPr="00692DDC">
              <w:rPr>
                <w:rFonts w:ascii="Arial" w:hAnsi="Arial" w:cs="Arial"/>
                <w:color w:val="2F373A"/>
                <w:lang w:val="lv-LV"/>
              </w:rPr>
              <w:t xml:space="preserve"> plūdu skartajās teritorijās.</w:t>
            </w:r>
          </w:p>
          <w:p w14:paraId="4864D8EA" w14:textId="77777777" w:rsidR="002E4595" w:rsidRPr="00692DDC" w:rsidRDefault="002E4595" w:rsidP="00DE1C05">
            <w:pPr>
              <w:pStyle w:val="NormalWeb"/>
              <w:shd w:val="clear" w:color="auto" w:fill="FFFFFF"/>
              <w:spacing w:before="0" w:beforeAutospacing="0" w:after="0" w:afterAutospacing="0"/>
              <w:jc w:val="both"/>
              <w:rPr>
                <w:rFonts w:ascii="Arial" w:hAnsi="Arial" w:cs="Arial"/>
                <w:color w:val="2F373A"/>
                <w:lang w:val="lv-LV"/>
              </w:rPr>
            </w:pPr>
          </w:p>
          <w:p w14:paraId="315B05D7" w14:textId="5FE25F19" w:rsidR="002E4595" w:rsidRPr="00692DDC" w:rsidRDefault="002E4595" w:rsidP="00BE3441">
            <w:pPr>
              <w:pStyle w:val="NormalWeb"/>
              <w:shd w:val="clear" w:color="auto" w:fill="FFFFFF"/>
              <w:spacing w:before="0" w:beforeAutospacing="0" w:after="0" w:afterAutospacing="0"/>
              <w:jc w:val="right"/>
              <w:rPr>
                <w:rFonts w:ascii="Arial" w:hAnsi="Arial" w:cs="Arial"/>
                <w:sz w:val="20"/>
                <w:szCs w:val="20"/>
                <w:lang w:val="lv-LV"/>
              </w:rPr>
            </w:pPr>
            <w:r w:rsidRPr="00692DDC">
              <w:rPr>
                <w:rFonts w:ascii="Arial" w:hAnsi="Arial" w:cs="Arial"/>
                <w:i/>
                <w:iCs/>
                <w:sz w:val="20"/>
                <w:szCs w:val="20"/>
                <w:lang w:val="lv-LV"/>
              </w:rPr>
              <w:t>http://www.lad.gov.lv/lv/aktualitates-un-kalendars/aktualitates/valdiba-izsludina-arkarteju-situaciju-27-novados-latgale-un-vidzeme-759</w:t>
            </w:r>
          </w:p>
        </w:tc>
      </w:tr>
    </w:tbl>
    <w:p w14:paraId="5738C6DD" w14:textId="77777777" w:rsidR="003F3F3F" w:rsidRPr="00692DDC" w:rsidRDefault="003F3F3F" w:rsidP="003F3F3F">
      <w:pPr>
        <w:pStyle w:val="Sarakstarindkopa1"/>
        <w:shd w:val="clear" w:color="auto" w:fill="FFFFFF"/>
        <w:spacing w:line="240" w:lineRule="auto"/>
        <w:ind w:left="0"/>
        <w:jc w:val="both"/>
        <w:rPr>
          <w:rFonts w:ascii="Arial" w:hAnsi="Arial" w:cs="Arial"/>
          <w:sz w:val="24"/>
          <w:szCs w:val="24"/>
        </w:rPr>
      </w:pPr>
    </w:p>
    <w:p w14:paraId="05C73053" w14:textId="77777777" w:rsidR="002C6AB0" w:rsidRPr="00692DDC" w:rsidRDefault="004C54F3" w:rsidP="002C6AB0">
      <w:pPr>
        <w:pStyle w:val="NormalWeb"/>
        <w:numPr>
          <w:ilvl w:val="0"/>
          <w:numId w:val="27"/>
        </w:numPr>
        <w:spacing w:before="0" w:beforeAutospacing="0" w:after="0" w:afterAutospacing="0" w:line="360" w:lineRule="auto"/>
        <w:jc w:val="both"/>
        <w:rPr>
          <w:rFonts w:ascii="Arial" w:hAnsi="Arial" w:cs="Arial"/>
          <w:sz w:val="22"/>
          <w:szCs w:val="22"/>
          <w:lang w:val="lv-LV"/>
        </w:rPr>
      </w:pPr>
      <w:r w:rsidRPr="00692DDC">
        <w:rPr>
          <w:rFonts w:ascii="Arial" w:hAnsi="Arial" w:cs="Arial"/>
          <w:lang w:val="lv-LV"/>
        </w:rPr>
        <w:t>Kādu lēmumu pieņēma Ministru kabinets uzņēmēju ienākumu samazināšanās dēļ?</w:t>
      </w:r>
    </w:p>
    <w:p w14:paraId="54087A4E" w14:textId="1B6507A7" w:rsidR="004C54F3" w:rsidRPr="00692DDC" w:rsidRDefault="004C54F3" w:rsidP="002C6AB0">
      <w:pPr>
        <w:pStyle w:val="NormalWeb"/>
        <w:spacing w:before="0" w:beforeAutospacing="0" w:after="0" w:afterAutospacing="0" w:line="360" w:lineRule="auto"/>
        <w:ind w:left="360"/>
        <w:jc w:val="both"/>
        <w:rPr>
          <w:rFonts w:ascii="Arial" w:hAnsi="Arial" w:cs="Arial"/>
          <w:color w:val="FF0000"/>
          <w:lang w:val="lv-LV"/>
        </w:rPr>
      </w:pPr>
      <w:r w:rsidRPr="00692DDC">
        <w:rPr>
          <w:rFonts w:ascii="Arial" w:hAnsi="Arial" w:cs="Arial"/>
          <w:color w:val="FF0000"/>
          <w:lang w:val="lv-LV"/>
        </w:rPr>
        <w:t>Piešķirt</w:t>
      </w:r>
      <w:r w:rsidRPr="00692DDC">
        <w:rPr>
          <w:rFonts w:ascii="Arial" w:hAnsi="Arial" w:cs="Arial"/>
          <w:lang w:val="lv-LV"/>
        </w:rPr>
        <w:t xml:space="preserve"> </w:t>
      </w:r>
      <w:r w:rsidRPr="00692DDC">
        <w:rPr>
          <w:rFonts w:ascii="Arial" w:hAnsi="Arial" w:cs="Arial"/>
          <w:color w:val="FF0000"/>
          <w:lang w:val="lv-LV"/>
        </w:rPr>
        <w:t>finanšu līdzekļus no valsts budžeta programmas "līdzekļi neparedzētiem gadījumiem".</w:t>
      </w:r>
    </w:p>
    <w:p w14:paraId="0DE348F8" w14:textId="63730784" w:rsidR="002C6AB0" w:rsidRPr="00692DDC" w:rsidRDefault="002C6AB0" w:rsidP="002C6AB0">
      <w:pPr>
        <w:pStyle w:val="NormalWeb"/>
        <w:spacing w:before="0" w:beforeAutospacing="0" w:after="0" w:afterAutospacing="0" w:line="360" w:lineRule="auto"/>
        <w:ind w:left="360"/>
        <w:jc w:val="both"/>
        <w:rPr>
          <w:rFonts w:ascii="Arial" w:hAnsi="Arial" w:cs="Arial"/>
          <w:color w:val="FF0000"/>
          <w:lang w:val="lv-LV"/>
        </w:rPr>
      </w:pPr>
    </w:p>
    <w:p w14:paraId="1C8E20BD" w14:textId="77777777" w:rsidR="002C6AB0" w:rsidRPr="00692DDC" w:rsidRDefault="002C6AB0" w:rsidP="0050773A">
      <w:pPr>
        <w:pStyle w:val="NormalWeb"/>
        <w:spacing w:before="0" w:beforeAutospacing="0" w:after="0" w:afterAutospacing="0" w:line="360" w:lineRule="auto"/>
        <w:jc w:val="both"/>
        <w:rPr>
          <w:rFonts w:ascii="Arial" w:hAnsi="Arial" w:cs="Arial"/>
          <w:sz w:val="22"/>
          <w:szCs w:val="22"/>
          <w:lang w:val="lv-LV"/>
        </w:rPr>
      </w:pPr>
    </w:p>
    <w:p w14:paraId="6448E251" w14:textId="498ECD4F" w:rsidR="004C54F3" w:rsidRPr="00692DDC" w:rsidRDefault="004C54F3" w:rsidP="002C6AB0">
      <w:pPr>
        <w:pStyle w:val="NormalWeb"/>
        <w:numPr>
          <w:ilvl w:val="0"/>
          <w:numId w:val="27"/>
        </w:numPr>
        <w:spacing w:before="0" w:beforeAutospacing="0" w:after="0" w:afterAutospacing="0" w:line="360" w:lineRule="auto"/>
        <w:jc w:val="both"/>
        <w:rPr>
          <w:rFonts w:ascii="Arial" w:hAnsi="Arial" w:cs="Arial"/>
          <w:lang w:val="lv-LV"/>
        </w:rPr>
      </w:pPr>
      <w:r w:rsidRPr="00692DDC">
        <w:rPr>
          <w:rFonts w:ascii="Arial" w:hAnsi="Arial" w:cs="Arial"/>
          <w:lang w:val="lv-LV"/>
        </w:rPr>
        <w:t>Kādas ir š</w:t>
      </w:r>
      <w:r w:rsidR="00923227">
        <w:rPr>
          <w:rFonts w:ascii="Arial" w:hAnsi="Arial" w:cs="Arial"/>
          <w:lang w:val="lv-LV"/>
        </w:rPr>
        <w:t>ā</w:t>
      </w:r>
      <w:r w:rsidRPr="00692DDC">
        <w:rPr>
          <w:rFonts w:ascii="Arial" w:hAnsi="Arial" w:cs="Arial"/>
          <w:lang w:val="lv-LV"/>
        </w:rPr>
        <w:t xml:space="preserve"> Ministru kabineta lēmuma alternatīvās izmaksas?</w:t>
      </w:r>
    </w:p>
    <w:p w14:paraId="5B1F316A" w14:textId="06672E7D" w:rsidR="004C54F3" w:rsidRPr="00692DDC" w:rsidRDefault="004C54F3" w:rsidP="002C6AB0">
      <w:pPr>
        <w:pStyle w:val="NormalWeb"/>
        <w:spacing w:before="0" w:beforeAutospacing="0" w:after="0" w:afterAutospacing="0" w:line="360" w:lineRule="auto"/>
        <w:jc w:val="both"/>
        <w:rPr>
          <w:rFonts w:ascii="Arial" w:hAnsi="Arial" w:cs="Arial"/>
          <w:color w:val="FF0000"/>
          <w:lang w:val="lv-LV"/>
        </w:rPr>
      </w:pPr>
      <w:r w:rsidRPr="00692DDC">
        <w:rPr>
          <w:rFonts w:ascii="Arial" w:hAnsi="Arial" w:cs="Arial"/>
          <w:color w:val="FF0000"/>
          <w:lang w:val="lv-LV"/>
        </w:rPr>
        <w:t xml:space="preserve">Tā kā nauda tiek iztērēta lauksaimnieku atbalstam, šo naudu nevarēs tērēt citiem neparedzētiem gadījumiem. </w:t>
      </w:r>
    </w:p>
    <w:p w14:paraId="56B7903D" w14:textId="77777777" w:rsidR="004C54F3" w:rsidRPr="00692DDC" w:rsidRDefault="004C54F3" w:rsidP="002C6AB0">
      <w:pPr>
        <w:pStyle w:val="NormalWeb"/>
        <w:numPr>
          <w:ilvl w:val="0"/>
          <w:numId w:val="27"/>
        </w:numPr>
        <w:spacing w:before="0" w:beforeAutospacing="0" w:after="0" w:afterAutospacing="0" w:line="360" w:lineRule="auto"/>
        <w:jc w:val="both"/>
        <w:rPr>
          <w:rFonts w:ascii="Arial" w:hAnsi="Arial" w:cs="Arial"/>
          <w:lang w:val="lv-LV"/>
        </w:rPr>
      </w:pPr>
      <w:r w:rsidRPr="00692DDC">
        <w:rPr>
          <w:rFonts w:ascii="Arial" w:hAnsi="Arial" w:cs="Arial"/>
          <w:lang w:val="lv-LV"/>
        </w:rPr>
        <w:t>Kādas varētu būt sekas, ja Ministru kabinets izlemtu šo naudu lauksaimniekiem nepiešķirt?</w:t>
      </w:r>
    </w:p>
    <w:p w14:paraId="5B25611B" w14:textId="433E78AB" w:rsidR="004C54F3" w:rsidRPr="00692DDC" w:rsidRDefault="004C54F3" w:rsidP="002C6AB0">
      <w:pPr>
        <w:pStyle w:val="NormalWeb"/>
        <w:spacing w:before="0" w:beforeAutospacing="0" w:after="0" w:afterAutospacing="0" w:line="360" w:lineRule="auto"/>
        <w:jc w:val="both"/>
        <w:rPr>
          <w:rFonts w:ascii="Arial" w:hAnsi="Arial" w:cs="Arial"/>
          <w:lang w:val="lv-LV"/>
        </w:rPr>
      </w:pPr>
      <w:r w:rsidRPr="00692DDC">
        <w:rPr>
          <w:rFonts w:ascii="Arial" w:hAnsi="Arial" w:cs="Arial"/>
          <w:color w:val="FF0000"/>
          <w:lang w:val="lv-LV"/>
        </w:rPr>
        <w:t>Daļai lauksaimnieku, kas saskārušies ar plūdu radītajiem zaudējumiem, būtu finansiālas grūtības. Piemēram, būtu apgrūtinoši segt ražošanas izmaksas, kā arī saistības. Tāpēc uzņēmējiem būtu jāmeklē iespēja</w:t>
      </w:r>
      <w:r w:rsidR="00923227">
        <w:rPr>
          <w:rFonts w:ascii="Arial" w:hAnsi="Arial" w:cs="Arial"/>
          <w:color w:val="FF0000"/>
          <w:lang w:val="lv-LV"/>
        </w:rPr>
        <w:t>,</w:t>
      </w:r>
      <w:r w:rsidRPr="00692DDC">
        <w:rPr>
          <w:rFonts w:ascii="Arial" w:hAnsi="Arial" w:cs="Arial"/>
          <w:color w:val="FF0000"/>
          <w:lang w:val="lv-LV"/>
        </w:rPr>
        <w:t xml:space="preserve"> kā kompensēt šos zaudējumus, piemēram, samazinot izmaksas.</w:t>
      </w:r>
    </w:p>
    <w:p w14:paraId="440B26B2" w14:textId="3F6F1C45" w:rsidR="004C54F3" w:rsidRPr="00692DDC" w:rsidRDefault="004C54F3" w:rsidP="002C6AB0">
      <w:pPr>
        <w:pStyle w:val="NormalWeb"/>
        <w:numPr>
          <w:ilvl w:val="0"/>
          <w:numId w:val="27"/>
        </w:numPr>
        <w:spacing w:before="0" w:beforeAutospacing="0" w:after="0" w:afterAutospacing="0" w:line="360" w:lineRule="auto"/>
        <w:jc w:val="both"/>
        <w:rPr>
          <w:rFonts w:ascii="Arial" w:hAnsi="Arial" w:cs="Arial"/>
          <w:lang w:val="lv-LV"/>
        </w:rPr>
      </w:pPr>
      <w:r w:rsidRPr="00692DDC">
        <w:rPr>
          <w:rFonts w:ascii="Arial" w:hAnsi="Arial" w:cs="Arial"/>
          <w:lang w:val="lv-LV"/>
        </w:rPr>
        <w:t>Kādus kritērijus valdībai vajadzētu ņemt vērā, lemjot par š</w:t>
      </w:r>
      <w:r w:rsidR="00923227">
        <w:rPr>
          <w:rFonts w:ascii="Arial" w:hAnsi="Arial" w:cs="Arial"/>
          <w:lang w:val="lv-LV"/>
        </w:rPr>
        <w:t>ā</w:t>
      </w:r>
      <w:r w:rsidRPr="00692DDC">
        <w:rPr>
          <w:rFonts w:ascii="Arial" w:hAnsi="Arial" w:cs="Arial"/>
          <w:lang w:val="lv-LV"/>
        </w:rPr>
        <w:t xml:space="preserve"> finansējuma izlietojumu?</w:t>
      </w:r>
    </w:p>
    <w:p w14:paraId="7AD844FD" w14:textId="77FB44B6" w:rsidR="004C54F3" w:rsidRPr="00692DDC" w:rsidRDefault="004C54F3" w:rsidP="002C6AB0">
      <w:pPr>
        <w:pStyle w:val="NormalWeb"/>
        <w:spacing w:before="0" w:beforeAutospacing="0" w:after="0" w:afterAutospacing="0" w:line="360" w:lineRule="auto"/>
        <w:jc w:val="both"/>
        <w:rPr>
          <w:rFonts w:ascii="Arial" w:hAnsi="Arial" w:cs="Arial"/>
          <w:color w:val="FF0000"/>
          <w:lang w:val="lv-LV"/>
        </w:rPr>
      </w:pPr>
      <w:r w:rsidRPr="00692DDC">
        <w:rPr>
          <w:rFonts w:ascii="Arial" w:hAnsi="Arial" w:cs="Arial"/>
          <w:color w:val="FF0000"/>
          <w:lang w:val="lv-LV"/>
        </w:rPr>
        <w:t xml:space="preserve">Būtu nepieciešams izvērtēt postījumu </w:t>
      </w:r>
      <w:r w:rsidR="00923227" w:rsidRPr="00692DDC">
        <w:rPr>
          <w:rFonts w:ascii="Arial" w:hAnsi="Arial" w:cs="Arial"/>
          <w:color w:val="FF0000"/>
          <w:lang w:val="lv-LV"/>
        </w:rPr>
        <w:t>ap</w:t>
      </w:r>
      <w:r w:rsidR="00923227">
        <w:rPr>
          <w:rFonts w:ascii="Arial" w:hAnsi="Arial" w:cs="Arial"/>
          <w:color w:val="FF0000"/>
          <w:lang w:val="lv-LV"/>
        </w:rPr>
        <w:t>jom</w:t>
      </w:r>
      <w:r w:rsidR="00923227" w:rsidRPr="00692DDC">
        <w:rPr>
          <w:rFonts w:ascii="Arial" w:hAnsi="Arial" w:cs="Arial"/>
          <w:color w:val="FF0000"/>
          <w:lang w:val="lv-LV"/>
        </w:rPr>
        <w:t>u</w:t>
      </w:r>
      <w:r w:rsidRPr="00692DDC">
        <w:rPr>
          <w:rFonts w:ascii="Arial" w:hAnsi="Arial" w:cs="Arial"/>
          <w:color w:val="FF0000"/>
          <w:lang w:val="lv-LV"/>
        </w:rPr>
        <w:t xml:space="preserve">, novērtējot zaudējumus uzņēmējiem. </w:t>
      </w:r>
      <w:r w:rsidR="00923227">
        <w:rPr>
          <w:rFonts w:ascii="Arial" w:hAnsi="Arial" w:cs="Arial"/>
          <w:color w:val="FF0000"/>
          <w:lang w:val="lv-LV"/>
        </w:rPr>
        <w:t>B</w:t>
      </w:r>
      <w:r w:rsidRPr="00692DDC">
        <w:rPr>
          <w:rFonts w:ascii="Arial" w:hAnsi="Arial" w:cs="Arial"/>
          <w:color w:val="FF0000"/>
          <w:lang w:val="lv-LV"/>
        </w:rPr>
        <w:t>ūtu jāsaprot</w:t>
      </w:r>
      <w:r w:rsidR="00923227">
        <w:rPr>
          <w:rFonts w:ascii="Arial" w:hAnsi="Arial" w:cs="Arial"/>
          <w:color w:val="FF0000"/>
          <w:lang w:val="lv-LV"/>
        </w:rPr>
        <w:t xml:space="preserve"> arī</w:t>
      </w:r>
      <w:r w:rsidRPr="00692DDC">
        <w:rPr>
          <w:rFonts w:ascii="Arial" w:hAnsi="Arial" w:cs="Arial"/>
          <w:color w:val="FF0000"/>
          <w:lang w:val="lv-LV"/>
        </w:rPr>
        <w:t>, cik daudz iedzīvotāju varētu skart šīs problēmas – vai laukstrādnieki zaudēs darbu, vai radīsies problēmas ar saistību segšanu.</w:t>
      </w:r>
    </w:p>
    <w:p w14:paraId="0130D911" w14:textId="77777777" w:rsidR="002C6AB0" w:rsidRPr="00692DDC" w:rsidRDefault="002C6AB0" w:rsidP="002C6AB0">
      <w:pPr>
        <w:pStyle w:val="NormalWeb"/>
        <w:spacing w:before="0" w:beforeAutospacing="0" w:after="0" w:afterAutospacing="0" w:line="360" w:lineRule="auto"/>
        <w:jc w:val="both"/>
        <w:rPr>
          <w:rFonts w:ascii="Arial" w:hAnsi="Arial" w:cs="Arial"/>
          <w:b/>
          <w:bCs/>
          <w:u w:val="single"/>
          <w:lang w:val="lv-LV"/>
        </w:rPr>
      </w:pPr>
    </w:p>
    <w:p w14:paraId="150D6B37" w14:textId="65B1C0EA" w:rsidR="003F3F3F" w:rsidRPr="00692DDC" w:rsidRDefault="002E4595" w:rsidP="002C6AB0">
      <w:pPr>
        <w:pStyle w:val="NormalWeb"/>
        <w:spacing w:before="0" w:beforeAutospacing="0" w:after="0" w:afterAutospacing="0" w:line="360" w:lineRule="auto"/>
        <w:jc w:val="both"/>
        <w:rPr>
          <w:rFonts w:ascii="Arial" w:hAnsi="Arial" w:cs="Arial"/>
          <w:lang w:val="lv-LV"/>
        </w:rPr>
      </w:pPr>
      <w:r w:rsidRPr="00692DDC">
        <w:rPr>
          <w:rFonts w:ascii="Arial" w:hAnsi="Arial" w:cs="Arial"/>
          <w:b/>
          <w:bCs/>
          <w:u w:val="single"/>
          <w:lang w:val="lv-LV"/>
        </w:rPr>
        <w:t>6. uzdevums.</w:t>
      </w:r>
      <w:r w:rsidR="003F3F3F" w:rsidRPr="00692DDC">
        <w:rPr>
          <w:rFonts w:ascii="Arial" w:hAnsi="Arial" w:cs="Arial"/>
          <w:lang w:val="lv-LV"/>
        </w:rPr>
        <w:t xml:space="preserve"> Pieņemsim, ka nupat esi saņēmis savu pirmo algu 300</w:t>
      </w:r>
      <w:r w:rsidR="002A4402">
        <w:rPr>
          <w:rFonts w:ascii="Arial" w:hAnsi="Arial" w:cs="Arial"/>
          <w:lang w:val="lv-LV"/>
        </w:rPr>
        <w:t> </w:t>
      </w:r>
      <w:r w:rsidR="003F3F3F" w:rsidRPr="00692DDC">
        <w:rPr>
          <w:rFonts w:ascii="Arial" w:hAnsi="Arial" w:cs="Arial"/>
          <w:lang w:val="lv-LV"/>
        </w:rPr>
        <w:t>eiro. Apraksti, kā ierobežotība un alternatīvās izmaksas ietekmēs tavu izvēli iztērēt naudu! (2 punkti)</w:t>
      </w:r>
    </w:p>
    <w:p w14:paraId="3ED6E6A3" w14:textId="6F42C0B9" w:rsidR="003F3F3F" w:rsidRPr="00692DDC" w:rsidRDefault="003F3F3F" w:rsidP="002C6AB0">
      <w:pPr>
        <w:pStyle w:val="NormalWeb"/>
        <w:spacing w:before="0" w:beforeAutospacing="0" w:after="0" w:afterAutospacing="0" w:line="360" w:lineRule="auto"/>
        <w:jc w:val="both"/>
        <w:rPr>
          <w:rFonts w:ascii="Arial" w:hAnsi="Arial" w:cs="Arial"/>
          <w:i/>
          <w:color w:val="FF0000"/>
          <w:lang w:val="lv-LV"/>
        </w:rPr>
      </w:pPr>
      <w:r w:rsidRPr="00692DDC">
        <w:rPr>
          <w:rFonts w:ascii="Arial" w:hAnsi="Arial" w:cs="Arial"/>
          <w:i/>
          <w:color w:val="FF0000"/>
          <w:lang w:val="lv-LV"/>
        </w:rPr>
        <w:t>1 punkts – skolēns izprot, ka 300</w:t>
      </w:r>
      <w:r w:rsidR="002A4402">
        <w:rPr>
          <w:rFonts w:ascii="Arial" w:hAnsi="Arial" w:cs="Arial"/>
          <w:i/>
          <w:color w:val="FF0000"/>
          <w:lang w:val="lv-LV"/>
        </w:rPr>
        <w:t> </w:t>
      </w:r>
      <w:r w:rsidRPr="00692DDC">
        <w:rPr>
          <w:rFonts w:ascii="Arial" w:hAnsi="Arial" w:cs="Arial"/>
          <w:i/>
          <w:color w:val="FF0000"/>
          <w:lang w:val="lv-LV"/>
        </w:rPr>
        <w:t>eiro ir viņa ierobežotie resursi.</w:t>
      </w:r>
    </w:p>
    <w:p w14:paraId="084EBAE7" w14:textId="6EE872BD" w:rsidR="000245D7" w:rsidRPr="00692DDC" w:rsidRDefault="003F3F3F" w:rsidP="002C6AB0">
      <w:pPr>
        <w:pStyle w:val="NormalWeb"/>
        <w:spacing w:before="0" w:beforeAutospacing="0" w:after="0" w:afterAutospacing="0" w:line="360" w:lineRule="auto"/>
        <w:jc w:val="both"/>
        <w:rPr>
          <w:rFonts w:ascii="Arial" w:hAnsi="Arial" w:cs="Arial"/>
          <w:i/>
          <w:color w:val="FF0000"/>
          <w:lang w:val="lv-LV"/>
        </w:rPr>
      </w:pPr>
      <w:r w:rsidRPr="00692DDC">
        <w:rPr>
          <w:rFonts w:ascii="Arial" w:hAnsi="Arial" w:cs="Arial"/>
          <w:i/>
          <w:color w:val="FF0000"/>
          <w:lang w:val="lv-LV"/>
        </w:rPr>
        <w:t>1 punkts</w:t>
      </w:r>
      <w:r w:rsidR="00923227">
        <w:rPr>
          <w:rFonts w:ascii="Arial" w:hAnsi="Arial" w:cs="Arial"/>
          <w:i/>
          <w:color w:val="FF0000"/>
          <w:lang w:val="lv-LV"/>
        </w:rPr>
        <w:t xml:space="preserve"> </w:t>
      </w:r>
      <w:r w:rsidRPr="00692DDC">
        <w:rPr>
          <w:rFonts w:ascii="Arial" w:hAnsi="Arial" w:cs="Arial"/>
          <w:i/>
          <w:color w:val="FF0000"/>
          <w:lang w:val="lv-LV"/>
        </w:rPr>
        <w:t>– parāda alternatīvas, izvēloties, kā tērēt naudu (piemēram, atdot 300</w:t>
      </w:r>
      <w:r w:rsidR="002A4402">
        <w:rPr>
          <w:rFonts w:ascii="Arial" w:hAnsi="Arial" w:cs="Arial"/>
          <w:i/>
          <w:color w:val="FF0000"/>
          <w:lang w:val="lv-LV"/>
        </w:rPr>
        <w:t> </w:t>
      </w:r>
      <w:r w:rsidRPr="00692DDC">
        <w:rPr>
          <w:rFonts w:ascii="Arial" w:hAnsi="Arial" w:cs="Arial"/>
          <w:i/>
          <w:color w:val="FF0000"/>
          <w:lang w:val="lv-LV"/>
        </w:rPr>
        <w:t>eiro ģimenes vasaras ceļojumam vai nopirkt sev skrejriteni).</w:t>
      </w:r>
    </w:p>
    <w:p w14:paraId="161A0960" w14:textId="57E054DD" w:rsidR="003F3F3F" w:rsidRPr="00692DDC" w:rsidRDefault="002E4595" w:rsidP="000245D7">
      <w:pPr>
        <w:pStyle w:val="NormalWeb"/>
        <w:spacing w:before="240" w:beforeAutospacing="0" w:after="0" w:afterAutospacing="0" w:line="360" w:lineRule="auto"/>
        <w:jc w:val="both"/>
        <w:rPr>
          <w:rFonts w:ascii="Arial" w:hAnsi="Arial" w:cs="Arial"/>
          <w:lang w:val="lv-LV"/>
        </w:rPr>
      </w:pPr>
      <w:r w:rsidRPr="00692DDC">
        <w:rPr>
          <w:rFonts w:ascii="Arial" w:hAnsi="Arial" w:cs="Arial"/>
          <w:b/>
          <w:bCs/>
          <w:u w:val="single"/>
          <w:lang w:val="lv-LV"/>
        </w:rPr>
        <w:t>7. uzdevums.</w:t>
      </w:r>
      <w:r w:rsidR="003F3F3F" w:rsidRPr="00692DDC">
        <w:rPr>
          <w:rFonts w:ascii="Arial" w:hAnsi="Arial" w:cs="Arial"/>
          <w:lang w:val="lv-LV"/>
        </w:rPr>
        <w:t xml:space="preserve"> Izveido savu ilustrāciju par resursu ierobežotību vai alternatīvajām izmaksām! Sniedz ekonomisku pamatojumu savai ilustrācijai! Sk. paraugu! (2</w:t>
      </w:r>
      <w:r w:rsidR="002A4402">
        <w:rPr>
          <w:rFonts w:ascii="Arial" w:hAnsi="Arial" w:cs="Arial"/>
          <w:lang w:val="lv-LV"/>
        </w:rPr>
        <w:t> </w:t>
      </w:r>
      <w:r w:rsidR="003F3F3F" w:rsidRPr="00692DDC">
        <w:rPr>
          <w:rFonts w:ascii="Arial" w:hAnsi="Arial" w:cs="Arial"/>
          <w:lang w:val="lv-LV"/>
        </w:rPr>
        <w:t>punkti)</w:t>
      </w:r>
    </w:p>
    <w:p w14:paraId="7FE671E7" w14:textId="77777777" w:rsidR="003F3F3F" w:rsidRPr="00692DDC" w:rsidRDefault="003F3F3F" w:rsidP="000245D7">
      <w:pPr>
        <w:pStyle w:val="NormalWeb"/>
        <w:spacing w:before="240" w:beforeAutospacing="0" w:after="0" w:afterAutospacing="0" w:line="360" w:lineRule="auto"/>
        <w:jc w:val="both"/>
        <w:rPr>
          <w:rFonts w:ascii="Arial" w:hAnsi="Arial" w:cs="Arial"/>
          <w:i/>
          <w:color w:val="FF0000"/>
          <w:lang w:val="lv-LV"/>
        </w:rPr>
      </w:pPr>
      <w:r w:rsidRPr="00692DDC">
        <w:rPr>
          <w:rFonts w:ascii="Arial" w:hAnsi="Arial" w:cs="Arial"/>
          <w:i/>
          <w:color w:val="FF0000"/>
          <w:lang w:val="lv-LV"/>
        </w:rPr>
        <w:t>1 punkts – ilustrācija atbilst uzdevumam.</w:t>
      </w:r>
    </w:p>
    <w:p w14:paraId="46AC9671" w14:textId="77777777" w:rsidR="003F3F3F" w:rsidRPr="00692DDC" w:rsidRDefault="003F3F3F" w:rsidP="000245D7">
      <w:pPr>
        <w:pStyle w:val="NormalWeb"/>
        <w:spacing w:before="240" w:beforeAutospacing="0" w:after="0" w:afterAutospacing="0" w:line="360" w:lineRule="auto"/>
        <w:jc w:val="both"/>
        <w:rPr>
          <w:rFonts w:ascii="Arial" w:hAnsi="Arial" w:cs="Arial"/>
          <w:i/>
          <w:color w:val="FF0000"/>
          <w:lang w:val="lv-LV"/>
        </w:rPr>
      </w:pPr>
      <w:r w:rsidRPr="00692DDC">
        <w:rPr>
          <w:rFonts w:ascii="Arial" w:hAnsi="Arial" w:cs="Arial"/>
          <w:i/>
          <w:color w:val="FF0000"/>
          <w:lang w:val="lv-LV"/>
        </w:rPr>
        <w:t>1 punkts – pareizs pamatojums.</w:t>
      </w:r>
    </w:p>
    <w:p w14:paraId="2DB99AB6" w14:textId="77777777" w:rsidR="00C83C7A" w:rsidRPr="00692DDC" w:rsidRDefault="00C83C7A" w:rsidP="000245D7">
      <w:pPr>
        <w:pStyle w:val="NormalWeb"/>
        <w:spacing w:before="240" w:beforeAutospacing="0" w:after="0" w:afterAutospacing="0" w:line="360" w:lineRule="auto"/>
        <w:jc w:val="both"/>
        <w:rPr>
          <w:rFonts w:ascii="Arial" w:hAnsi="Arial" w:cs="Arial"/>
          <w:lang w:val="lv-LV"/>
        </w:rPr>
      </w:pPr>
    </w:p>
    <w:p w14:paraId="3D32DF0F" w14:textId="77777777" w:rsidR="00C83C7A" w:rsidRPr="00692DDC" w:rsidRDefault="00C83C7A" w:rsidP="000245D7">
      <w:pPr>
        <w:pStyle w:val="NormalWeb"/>
        <w:spacing w:before="240" w:beforeAutospacing="0" w:after="0" w:afterAutospacing="0" w:line="360" w:lineRule="auto"/>
        <w:jc w:val="both"/>
        <w:rPr>
          <w:rFonts w:ascii="Arial" w:hAnsi="Arial" w:cs="Arial"/>
          <w:lang w:val="lv-LV"/>
        </w:rPr>
      </w:pPr>
    </w:p>
    <w:p w14:paraId="5918307B" w14:textId="77777777" w:rsidR="00C83C7A" w:rsidRPr="00692DDC" w:rsidRDefault="00C83C7A" w:rsidP="00C83C7A">
      <w:pPr>
        <w:pStyle w:val="ListParagraph"/>
        <w:spacing w:after="0" w:line="240" w:lineRule="auto"/>
        <w:ind w:left="0"/>
        <w:rPr>
          <w:rFonts w:ascii="Arial" w:hAnsi="Arial" w:cs="Arial"/>
          <w:sz w:val="24"/>
          <w:szCs w:val="24"/>
        </w:rPr>
      </w:pPr>
    </w:p>
    <w:p w14:paraId="6F332428" w14:textId="16276AA5" w:rsidR="00C83C7A" w:rsidRPr="00692DDC" w:rsidRDefault="00C83C7A" w:rsidP="00C83C7A">
      <w:pPr>
        <w:pStyle w:val="ListParagraph"/>
        <w:spacing w:after="0" w:line="240" w:lineRule="auto"/>
        <w:ind w:left="0"/>
        <w:rPr>
          <w:rFonts w:ascii="Arial" w:hAnsi="Arial" w:cs="Arial"/>
          <w:sz w:val="24"/>
          <w:szCs w:val="24"/>
        </w:rPr>
      </w:pPr>
    </w:p>
    <w:p w14:paraId="17FF016E" w14:textId="77777777" w:rsidR="00C83C7A" w:rsidRPr="00692DDC" w:rsidRDefault="00C83C7A" w:rsidP="00C83C7A">
      <w:pPr>
        <w:spacing w:after="0" w:line="240" w:lineRule="auto"/>
        <w:rPr>
          <w:rFonts w:ascii="Arial" w:hAnsi="Arial" w:cs="Arial"/>
          <w:sz w:val="24"/>
          <w:szCs w:val="24"/>
        </w:rPr>
      </w:pPr>
    </w:p>
    <w:p w14:paraId="2CE685D8" w14:textId="77777777" w:rsidR="00C83C7A" w:rsidRPr="00692DDC" w:rsidRDefault="00C83C7A" w:rsidP="00C83C7A">
      <w:pPr>
        <w:pStyle w:val="ListParagraph"/>
        <w:spacing w:after="0" w:line="240" w:lineRule="auto"/>
        <w:ind w:left="0"/>
        <w:rPr>
          <w:rFonts w:ascii="Arial" w:hAnsi="Arial" w:cs="Arial"/>
          <w:sz w:val="24"/>
          <w:szCs w:val="24"/>
        </w:rPr>
      </w:pPr>
    </w:p>
    <w:p w14:paraId="22A981BE" w14:textId="77777777" w:rsidR="00C83C7A" w:rsidRPr="00692DDC" w:rsidRDefault="00C83C7A" w:rsidP="00C83C7A">
      <w:pPr>
        <w:pStyle w:val="ListParagraph"/>
        <w:spacing w:after="0" w:line="240" w:lineRule="auto"/>
        <w:ind w:left="0"/>
        <w:rPr>
          <w:rFonts w:ascii="Arial" w:hAnsi="Arial" w:cs="Arial"/>
          <w:sz w:val="24"/>
          <w:szCs w:val="24"/>
        </w:rPr>
      </w:pPr>
    </w:p>
    <w:p w14:paraId="5BE31A6E" w14:textId="77777777" w:rsidR="00C83C7A" w:rsidRPr="00692DDC" w:rsidRDefault="00C83C7A" w:rsidP="00C83C7A">
      <w:pPr>
        <w:pStyle w:val="ListParagraph"/>
        <w:spacing w:after="0" w:line="240" w:lineRule="auto"/>
        <w:ind w:left="0"/>
        <w:rPr>
          <w:rFonts w:ascii="Arial" w:hAnsi="Arial" w:cs="Arial"/>
          <w:sz w:val="24"/>
          <w:szCs w:val="24"/>
        </w:rPr>
      </w:pPr>
    </w:p>
    <w:p w14:paraId="3279E7F2" w14:textId="77777777" w:rsidR="00C83C7A" w:rsidRPr="00692DDC" w:rsidRDefault="00C83C7A" w:rsidP="00C83C7A">
      <w:pPr>
        <w:pStyle w:val="ListParagraph"/>
        <w:spacing w:after="0" w:line="240" w:lineRule="auto"/>
        <w:ind w:left="0"/>
        <w:rPr>
          <w:rFonts w:ascii="Arial" w:hAnsi="Arial" w:cs="Arial"/>
          <w:sz w:val="24"/>
          <w:szCs w:val="24"/>
        </w:rPr>
      </w:pPr>
    </w:p>
    <w:p w14:paraId="09C3FDAB" w14:textId="18F6975E" w:rsidR="00C83C7A" w:rsidRPr="00692DDC" w:rsidRDefault="00C83C7A" w:rsidP="00C83C7A">
      <w:pPr>
        <w:pStyle w:val="ListParagraph"/>
        <w:spacing w:after="0" w:line="240" w:lineRule="auto"/>
        <w:ind w:left="0"/>
        <w:rPr>
          <w:rFonts w:ascii="Arial" w:hAnsi="Arial" w:cs="Arial"/>
          <w:sz w:val="24"/>
          <w:szCs w:val="24"/>
        </w:rPr>
      </w:pPr>
    </w:p>
    <w:p w14:paraId="3EE738ED" w14:textId="77777777" w:rsidR="00C83C7A" w:rsidRPr="00692DDC" w:rsidRDefault="00C83C7A" w:rsidP="00C83C7A">
      <w:pPr>
        <w:pStyle w:val="ListParagraph"/>
        <w:spacing w:after="0" w:line="240" w:lineRule="auto"/>
        <w:ind w:left="0"/>
        <w:rPr>
          <w:rFonts w:ascii="Arial" w:hAnsi="Arial" w:cs="Arial"/>
          <w:sz w:val="24"/>
          <w:szCs w:val="24"/>
        </w:rPr>
      </w:pPr>
    </w:p>
    <w:p w14:paraId="477FB197" w14:textId="77777777" w:rsidR="00C83C7A" w:rsidRPr="00692DDC" w:rsidRDefault="00C83C7A" w:rsidP="00C83C7A">
      <w:pPr>
        <w:pStyle w:val="ListParagraph"/>
        <w:spacing w:after="0" w:line="240" w:lineRule="auto"/>
        <w:ind w:left="0"/>
        <w:rPr>
          <w:rFonts w:ascii="Arial" w:hAnsi="Arial" w:cs="Arial"/>
          <w:sz w:val="24"/>
          <w:szCs w:val="24"/>
        </w:rPr>
      </w:pPr>
    </w:p>
    <w:p w14:paraId="08CCD15D" w14:textId="77777777" w:rsidR="00C83C7A" w:rsidRPr="00692DDC" w:rsidRDefault="00C83C7A" w:rsidP="00C83C7A">
      <w:pPr>
        <w:pStyle w:val="ListParagraph"/>
        <w:spacing w:after="0" w:line="240" w:lineRule="auto"/>
        <w:ind w:left="0"/>
        <w:rPr>
          <w:rFonts w:ascii="Arial" w:hAnsi="Arial" w:cs="Arial"/>
          <w:sz w:val="24"/>
          <w:szCs w:val="24"/>
        </w:rPr>
      </w:pPr>
    </w:p>
    <w:p w14:paraId="348898A7" w14:textId="54247441" w:rsidR="00C83C7A" w:rsidRPr="00692DDC" w:rsidRDefault="002C6AB0" w:rsidP="00C83C7A">
      <w:pPr>
        <w:pStyle w:val="ListParagraph"/>
        <w:spacing w:after="0" w:line="240" w:lineRule="auto"/>
        <w:ind w:left="0"/>
        <w:rPr>
          <w:rFonts w:ascii="Arial" w:hAnsi="Arial" w:cs="Arial"/>
          <w:i/>
          <w:iCs/>
          <w:sz w:val="24"/>
          <w:szCs w:val="24"/>
        </w:rPr>
      </w:pPr>
      <w:r w:rsidRPr="00692DDC">
        <w:rPr>
          <w:rFonts w:ascii="Arial" w:hAnsi="Arial" w:cs="Arial"/>
          <w:i/>
          <w:iCs/>
          <w:sz w:val="24"/>
          <w:szCs w:val="24"/>
        </w:rPr>
        <w:t>Iedvesmai</w:t>
      </w:r>
    </w:p>
    <w:p w14:paraId="77551D86" w14:textId="2B56EA13" w:rsidR="00C83C7A" w:rsidRPr="00692DDC" w:rsidRDefault="00C83C7A" w:rsidP="00C83C7A">
      <w:pPr>
        <w:pStyle w:val="ListParagraph"/>
        <w:spacing w:after="0" w:line="240" w:lineRule="auto"/>
        <w:ind w:left="0"/>
        <w:rPr>
          <w:rFonts w:ascii="Arial" w:hAnsi="Arial" w:cs="Arial"/>
          <w:sz w:val="24"/>
          <w:szCs w:val="24"/>
        </w:rPr>
      </w:pPr>
    </w:p>
    <w:p w14:paraId="175A9C3D" w14:textId="405EB232" w:rsidR="00C83C7A" w:rsidRPr="00692DDC" w:rsidRDefault="002C6AB0" w:rsidP="00C83C7A">
      <w:pPr>
        <w:pStyle w:val="ListParagraph"/>
        <w:spacing w:after="0" w:line="240" w:lineRule="auto"/>
        <w:ind w:left="0"/>
        <w:rPr>
          <w:rFonts w:ascii="Arial" w:hAnsi="Arial" w:cs="Arial"/>
          <w:sz w:val="24"/>
          <w:szCs w:val="24"/>
        </w:rPr>
      </w:pPr>
      <w:r w:rsidRPr="00692DDC">
        <w:rPr>
          <w:rFonts w:ascii="Arial" w:hAnsi="Arial" w:cs="Arial"/>
          <w:noProof/>
          <w:sz w:val="24"/>
          <w:szCs w:val="24"/>
        </w:rPr>
        <w:drawing>
          <wp:anchor distT="0" distB="0" distL="114300" distR="114300" simplePos="0" relativeHeight="251658240" behindDoc="1" locked="0" layoutInCell="1" allowOverlap="1" wp14:anchorId="1CC620DD" wp14:editId="54CD5E00">
            <wp:simplePos x="0" y="0"/>
            <wp:positionH relativeFrom="column">
              <wp:posOffset>-208721</wp:posOffset>
            </wp:positionH>
            <wp:positionV relativeFrom="paragraph">
              <wp:posOffset>181278</wp:posOffset>
            </wp:positionV>
            <wp:extent cx="5878195" cy="2877992"/>
            <wp:effectExtent l="0" t="0" r="8255" b="0"/>
            <wp:wrapTight wrapText="bothSides">
              <wp:wrapPolygon edited="0">
                <wp:start x="2520" y="0"/>
                <wp:lineTo x="1960" y="286"/>
                <wp:lineTo x="770" y="1859"/>
                <wp:lineTo x="560" y="3003"/>
                <wp:lineTo x="140" y="4575"/>
                <wp:lineTo x="0" y="6005"/>
                <wp:lineTo x="0" y="9866"/>
                <wp:lineTo x="70" y="11439"/>
                <wp:lineTo x="630" y="13726"/>
                <wp:lineTo x="1540" y="16014"/>
                <wp:lineTo x="0" y="20447"/>
                <wp:lineTo x="0" y="21447"/>
                <wp:lineTo x="1400" y="21447"/>
                <wp:lineTo x="1820" y="21447"/>
                <wp:lineTo x="6230" y="21447"/>
                <wp:lineTo x="6720" y="21305"/>
                <wp:lineTo x="6580" y="20590"/>
                <wp:lineTo x="20300" y="20447"/>
                <wp:lineTo x="20300" y="18445"/>
                <wp:lineTo x="12740" y="18302"/>
                <wp:lineTo x="20580" y="17158"/>
                <wp:lineTo x="20650" y="9723"/>
                <wp:lineTo x="19670" y="8293"/>
                <wp:lineTo x="19320" y="6863"/>
                <wp:lineTo x="19740" y="5862"/>
                <wp:lineTo x="19530" y="5576"/>
                <wp:lineTo x="18270" y="4575"/>
                <wp:lineTo x="21560" y="2431"/>
                <wp:lineTo x="21560" y="858"/>
                <wp:lineTo x="3850" y="0"/>
                <wp:lineTo x="252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8195" cy="2877992"/>
                    </a:xfrm>
                    <a:prstGeom prst="rect">
                      <a:avLst/>
                    </a:prstGeom>
                    <a:noFill/>
                    <a:ln>
                      <a:noFill/>
                    </a:ln>
                  </pic:spPr>
                </pic:pic>
              </a:graphicData>
            </a:graphic>
          </wp:anchor>
        </w:drawing>
      </w:r>
    </w:p>
    <w:p w14:paraId="0A287BB2" w14:textId="77777777" w:rsidR="00C83C7A" w:rsidRPr="00692DDC" w:rsidRDefault="00C83C7A" w:rsidP="00C83C7A">
      <w:pPr>
        <w:pStyle w:val="ListParagraph"/>
        <w:spacing w:after="0" w:line="240" w:lineRule="auto"/>
        <w:ind w:left="0"/>
        <w:rPr>
          <w:rFonts w:ascii="Arial" w:hAnsi="Arial" w:cs="Arial"/>
          <w:sz w:val="24"/>
          <w:szCs w:val="24"/>
        </w:rPr>
      </w:pPr>
    </w:p>
    <w:p w14:paraId="4E1E2398" w14:textId="77777777" w:rsidR="00C83C7A" w:rsidRPr="00692DDC" w:rsidRDefault="00C83C7A" w:rsidP="00C83C7A">
      <w:pPr>
        <w:pStyle w:val="ListParagraph"/>
        <w:spacing w:after="0" w:line="240" w:lineRule="auto"/>
        <w:ind w:left="0"/>
        <w:rPr>
          <w:rFonts w:ascii="Arial" w:hAnsi="Arial" w:cs="Arial"/>
          <w:sz w:val="24"/>
          <w:szCs w:val="24"/>
        </w:rPr>
      </w:pPr>
    </w:p>
    <w:p w14:paraId="75486671" w14:textId="77777777" w:rsidR="00C83C7A" w:rsidRPr="00692DDC" w:rsidRDefault="00C83C7A" w:rsidP="00C83C7A">
      <w:pPr>
        <w:pStyle w:val="ListParagraph"/>
        <w:spacing w:after="0" w:line="240" w:lineRule="auto"/>
        <w:ind w:left="0"/>
        <w:rPr>
          <w:rFonts w:ascii="Arial" w:hAnsi="Arial" w:cs="Arial"/>
          <w:sz w:val="24"/>
          <w:szCs w:val="24"/>
        </w:rPr>
      </w:pPr>
    </w:p>
    <w:p w14:paraId="758EF04A" w14:textId="77777777" w:rsidR="00C83C7A" w:rsidRPr="00692DDC" w:rsidRDefault="00C83C7A" w:rsidP="00C83C7A">
      <w:pPr>
        <w:pStyle w:val="Parasts1"/>
        <w:shd w:val="clear" w:color="auto" w:fill="FFFFFF"/>
        <w:spacing w:after="0" w:line="240" w:lineRule="auto"/>
        <w:rPr>
          <w:rFonts w:ascii="Arial" w:hAnsi="Arial" w:cs="Arial"/>
          <w:sz w:val="24"/>
          <w:szCs w:val="24"/>
          <w:lang w:val="lv-LV"/>
        </w:rPr>
      </w:pPr>
    </w:p>
    <w:p w14:paraId="445FD7FF" w14:textId="77777777" w:rsidR="00C83C7A" w:rsidRPr="00692DDC" w:rsidRDefault="00C83C7A" w:rsidP="00C83C7A">
      <w:pPr>
        <w:spacing w:after="0" w:line="240" w:lineRule="auto"/>
        <w:rPr>
          <w:rFonts w:ascii="Arial" w:hAnsi="Arial" w:cs="Arial"/>
          <w:sz w:val="24"/>
          <w:szCs w:val="24"/>
        </w:rPr>
      </w:pPr>
    </w:p>
    <w:p w14:paraId="15D7152A" w14:textId="74CC7735" w:rsidR="00C83C7A" w:rsidRPr="00692DDC" w:rsidRDefault="00C83C7A" w:rsidP="003F3F3F">
      <w:pPr>
        <w:pStyle w:val="ListParagraph"/>
        <w:spacing w:after="0" w:line="240" w:lineRule="auto"/>
        <w:ind w:left="0"/>
        <w:rPr>
          <w:rFonts w:ascii="Arial" w:hAnsi="Arial" w:cs="Arial"/>
          <w:sz w:val="24"/>
          <w:szCs w:val="24"/>
        </w:rPr>
      </w:pPr>
    </w:p>
    <w:p w14:paraId="63062171" w14:textId="77777777" w:rsidR="00C83C7A" w:rsidRPr="00692DDC" w:rsidRDefault="00C83C7A" w:rsidP="003F3F3F">
      <w:pPr>
        <w:pStyle w:val="ListParagraph"/>
        <w:spacing w:after="0" w:line="240" w:lineRule="auto"/>
        <w:ind w:left="0"/>
        <w:rPr>
          <w:rFonts w:ascii="Arial" w:hAnsi="Arial" w:cs="Arial"/>
          <w:sz w:val="24"/>
          <w:szCs w:val="24"/>
        </w:rPr>
      </w:pPr>
    </w:p>
    <w:p w14:paraId="50A49F17" w14:textId="2F0BCE55" w:rsidR="003F3F3F" w:rsidRPr="00692DDC" w:rsidRDefault="003F3F3F" w:rsidP="003F3F3F">
      <w:pPr>
        <w:spacing w:after="0" w:line="240" w:lineRule="auto"/>
        <w:rPr>
          <w:rFonts w:ascii="Arial" w:hAnsi="Arial" w:cs="Arial"/>
          <w:sz w:val="24"/>
          <w:szCs w:val="24"/>
        </w:rPr>
      </w:pPr>
    </w:p>
    <w:p w14:paraId="72F75D0E" w14:textId="16B9DB8C" w:rsidR="00C83C7A" w:rsidRPr="00692DDC" w:rsidRDefault="00C83C7A" w:rsidP="003F3F3F">
      <w:pPr>
        <w:spacing w:after="0" w:line="240" w:lineRule="auto"/>
        <w:rPr>
          <w:rFonts w:ascii="Arial" w:hAnsi="Arial" w:cs="Arial"/>
          <w:sz w:val="24"/>
          <w:szCs w:val="24"/>
        </w:rPr>
      </w:pPr>
    </w:p>
    <w:p w14:paraId="73284E44" w14:textId="6C4F80AF" w:rsidR="00C83C7A" w:rsidRPr="00692DDC" w:rsidRDefault="00C83C7A" w:rsidP="003F3F3F">
      <w:pPr>
        <w:spacing w:after="0" w:line="240" w:lineRule="auto"/>
        <w:rPr>
          <w:rFonts w:ascii="Arial" w:hAnsi="Arial" w:cs="Arial"/>
          <w:sz w:val="24"/>
          <w:szCs w:val="24"/>
        </w:rPr>
      </w:pPr>
    </w:p>
    <w:p w14:paraId="4108AEB0" w14:textId="77777777" w:rsidR="00C83C7A" w:rsidRPr="00692DDC" w:rsidRDefault="00C83C7A" w:rsidP="003F3F3F">
      <w:pPr>
        <w:spacing w:after="0" w:line="240" w:lineRule="auto"/>
        <w:rPr>
          <w:rFonts w:ascii="Arial" w:hAnsi="Arial" w:cs="Arial"/>
          <w:sz w:val="24"/>
          <w:szCs w:val="24"/>
        </w:rPr>
      </w:pPr>
    </w:p>
    <w:p w14:paraId="3FA91A1C" w14:textId="2CEE7AA4" w:rsidR="00C83C7A" w:rsidRPr="00692DDC" w:rsidRDefault="00C83C7A" w:rsidP="003F3F3F">
      <w:pPr>
        <w:spacing w:after="0" w:line="240" w:lineRule="auto"/>
        <w:rPr>
          <w:rFonts w:ascii="Arial" w:hAnsi="Arial" w:cs="Arial"/>
          <w:sz w:val="24"/>
          <w:szCs w:val="24"/>
        </w:rPr>
      </w:pPr>
    </w:p>
    <w:p w14:paraId="53E3BA05" w14:textId="626446DA" w:rsidR="002C6AB0" w:rsidRPr="00692DDC" w:rsidRDefault="002C6AB0" w:rsidP="003F3F3F">
      <w:pPr>
        <w:spacing w:after="0" w:line="240" w:lineRule="auto"/>
        <w:rPr>
          <w:rFonts w:ascii="Arial" w:hAnsi="Arial" w:cs="Arial"/>
          <w:sz w:val="24"/>
          <w:szCs w:val="24"/>
        </w:rPr>
      </w:pPr>
    </w:p>
    <w:p w14:paraId="3BFF0EC2" w14:textId="42E60217" w:rsidR="002C6AB0" w:rsidRPr="00692DDC" w:rsidRDefault="002C6AB0" w:rsidP="003F3F3F">
      <w:pPr>
        <w:spacing w:after="0" w:line="240" w:lineRule="auto"/>
        <w:rPr>
          <w:rFonts w:ascii="Arial" w:hAnsi="Arial" w:cs="Arial"/>
          <w:sz w:val="24"/>
          <w:szCs w:val="24"/>
        </w:rPr>
      </w:pPr>
    </w:p>
    <w:p w14:paraId="0CEB0F7D" w14:textId="30BDEDCD" w:rsidR="002C6AB0" w:rsidRPr="00692DDC" w:rsidRDefault="002C6AB0" w:rsidP="003F3F3F">
      <w:pPr>
        <w:spacing w:after="0" w:line="240" w:lineRule="auto"/>
        <w:rPr>
          <w:rFonts w:ascii="Arial" w:hAnsi="Arial" w:cs="Arial"/>
          <w:sz w:val="24"/>
          <w:szCs w:val="24"/>
        </w:rPr>
      </w:pPr>
    </w:p>
    <w:p w14:paraId="01589E94" w14:textId="3FC843B8" w:rsidR="002C6AB0" w:rsidRPr="00692DDC" w:rsidRDefault="002C6AB0" w:rsidP="003F3F3F">
      <w:pPr>
        <w:spacing w:after="0" w:line="240" w:lineRule="auto"/>
        <w:rPr>
          <w:rFonts w:ascii="Arial" w:hAnsi="Arial" w:cs="Arial"/>
          <w:sz w:val="24"/>
          <w:szCs w:val="24"/>
        </w:rPr>
      </w:pPr>
    </w:p>
    <w:p w14:paraId="00DACD47" w14:textId="6501DD28" w:rsidR="002C6AB0" w:rsidRPr="00692DDC" w:rsidRDefault="002C6AB0" w:rsidP="003F3F3F">
      <w:pPr>
        <w:spacing w:after="0" w:line="240" w:lineRule="auto"/>
        <w:rPr>
          <w:rFonts w:ascii="Arial" w:hAnsi="Arial" w:cs="Arial"/>
          <w:sz w:val="24"/>
          <w:szCs w:val="24"/>
        </w:rPr>
      </w:pPr>
    </w:p>
    <w:p w14:paraId="138E2280" w14:textId="4ECE34B5" w:rsidR="002C6AB0" w:rsidRPr="00692DDC" w:rsidRDefault="002C6AB0" w:rsidP="003F3F3F">
      <w:pPr>
        <w:spacing w:after="0" w:line="240" w:lineRule="auto"/>
        <w:rPr>
          <w:rFonts w:ascii="Arial" w:hAnsi="Arial" w:cs="Arial"/>
          <w:sz w:val="24"/>
          <w:szCs w:val="24"/>
        </w:rPr>
      </w:pPr>
    </w:p>
    <w:p w14:paraId="57C8E409" w14:textId="50E116C5" w:rsidR="002C6AB0" w:rsidRPr="00692DDC" w:rsidRDefault="002C6AB0" w:rsidP="003F3F3F">
      <w:pPr>
        <w:spacing w:after="0" w:line="240" w:lineRule="auto"/>
        <w:rPr>
          <w:rFonts w:ascii="Arial" w:hAnsi="Arial" w:cs="Arial"/>
          <w:sz w:val="24"/>
          <w:szCs w:val="24"/>
        </w:rPr>
      </w:pPr>
    </w:p>
    <w:p w14:paraId="663353D0" w14:textId="5A234101" w:rsidR="002C6AB0" w:rsidRPr="00692DDC" w:rsidRDefault="002C6AB0" w:rsidP="003F3F3F">
      <w:pPr>
        <w:spacing w:after="0" w:line="240" w:lineRule="auto"/>
        <w:rPr>
          <w:rFonts w:ascii="Arial" w:hAnsi="Arial" w:cs="Arial"/>
          <w:sz w:val="24"/>
          <w:szCs w:val="24"/>
        </w:rPr>
      </w:pPr>
    </w:p>
    <w:p w14:paraId="1581B987" w14:textId="2CB734AE" w:rsidR="002C6AB0" w:rsidRPr="00692DDC" w:rsidRDefault="002C6AB0" w:rsidP="003F3F3F">
      <w:pPr>
        <w:spacing w:after="0" w:line="240" w:lineRule="auto"/>
        <w:rPr>
          <w:rFonts w:ascii="Arial" w:hAnsi="Arial" w:cs="Arial"/>
          <w:sz w:val="24"/>
          <w:szCs w:val="24"/>
        </w:rPr>
      </w:pPr>
    </w:p>
    <w:p w14:paraId="0B6CB960" w14:textId="65105A42" w:rsidR="002C6AB0" w:rsidRPr="00692DDC" w:rsidRDefault="002C6AB0" w:rsidP="003F3F3F">
      <w:pPr>
        <w:spacing w:after="0" w:line="240" w:lineRule="auto"/>
        <w:rPr>
          <w:rFonts w:ascii="Arial" w:hAnsi="Arial" w:cs="Arial"/>
          <w:sz w:val="24"/>
          <w:szCs w:val="24"/>
        </w:rPr>
      </w:pPr>
    </w:p>
    <w:p w14:paraId="3F6393A2" w14:textId="6A2378C7" w:rsidR="002C6AB0" w:rsidRPr="00692DDC" w:rsidRDefault="002C6AB0" w:rsidP="003F3F3F">
      <w:pPr>
        <w:spacing w:after="0" w:line="240" w:lineRule="auto"/>
        <w:rPr>
          <w:rFonts w:ascii="Arial" w:hAnsi="Arial" w:cs="Arial"/>
          <w:sz w:val="24"/>
          <w:szCs w:val="24"/>
        </w:rPr>
      </w:pPr>
    </w:p>
    <w:p w14:paraId="6DDD5CB5" w14:textId="603A739A" w:rsidR="002C6AB0" w:rsidRPr="00692DDC" w:rsidRDefault="002C6AB0" w:rsidP="003F3F3F">
      <w:pPr>
        <w:spacing w:after="0" w:line="240" w:lineRule="auto"/>
        <w:rPr>
          <w:rFonts w:ascii="Arial" w:hAnsi="Arial" w:cs="Arial"/>
          <w:sz w:val="24"/>
          <w:szCs w:val="24"/>
        </w:rPr>
      </w:pPr>
    </w:p>
    <w:p w14:paraId="3D71D1DB" w14:textId="528CA283" w:rsidR="002C6AB0" w:rsidRPr="00692DDC" w:rsidRDefault="002C6AB0" w:rsidP="003F3F3F">
      <w:pPr>
        <w:spacing w:after="0" w:line="240" w:lineRule="auto"/>
        <w:rPr>
          <w:rFonts w:ascii="Arial" w:hAnsi="Arial" w:cs="Arial"/>
          <w:sz w:val="24"/>
          <w:szCs w:val="24"/>
        </w:rPr>
      </w:pPr>
    </w:p>
    <w:p w14:paraId="78436144" w14:textId="4BF75A33" w:rsidR="002C6AB0" w:rsidRPr="00692DDC" w:rsidRDefault="002C6AB0" w:rsidP="003F3F3F">
      <w:pPr>
        <w:spacing w:after="0" w:line="240" w:lineRule="auto"/>
        <w:rPr>
          <w:rFonts w:ascii="Arial" w:hAnsi="Arial" w:cs="Arial"/>
          <w:sz w:val="24"/>
          <w:szCs w:val="24"/>
        </w:rPr>
      </w:pPr>
    </w:p>
    <w:p w14:paraId="6B4C30F7" w14:textId="64FF56C9" w:rsidR="002C6AB0" w:rsidRPr="00692DDC" w:rsidRDefault="002C6AB0" w:rsidP="003F3F3F">
      <w:pPr>
        <w:spacing w:after="0" w:line="240" w:lineRule="auto"/>
        <w:rPr>
          <w:rFonts w:ascii="Arial" w:hAnsi="Arial" w:cs="Arial"/>
          <w:sz w:val="24"/>
          <w:szCs w:val="24"/>
        </w:rPr>
      </w:pPr>
    </w:p>
    <w:p w14:paraId="32B13BF4" w14:textId="5455DECC" w:rsidR="002C6AB0" w:rsidRPr="00692DDC" w:rsidRDefault="002C6AB0" w:rsidP="003F3F3F">
      <w:pPr>
        <w:spacing w:after="0" w:line="240" w:lineRule="auto"/>
        <w:rPr>
          <w:rFonts w:ascii="Arial" w:hAnsi="Arial" w:cs="Arial"/>
          <w:sz w:val="24"/>
          <w:szCs w:val="24"/>
        </w:rPr>
      </w:pPr>
    </w:p>
    <w:p w14:paraId="7D512C2B" w14:textId="2E187BB0" w:rsidR="002C6AB0" w:rsidRPr="00692DDC" w:rsidRDefault="002C6AB0" w:rsidP="003F3F3F">
      <w:pPr>
        <w:spacing w:after="0" w:line="240" w:lineRule="auto"/>
        <w:rPr>
          <w:rFonts w:ascii="Arial" w:hAnsi="Arial" w:cs="Arial"/>
          <w:sz w:val="24"/>
          <w:szCs w:val="24"/>
        </w:rPr>
      </w:pPr>
    </w:p>
    <w:p w14:paraId="7C4DD165" w14:textId="50671450" w:rsidR="002C6AB0" w:rsidRPr="00692DDC" w:rsidRDefault="002C6AB0" w:rsidP="003F3F3F">
      <w:pPr>
        <w:spacing w:after="0" w:line="240" w:lineRule="auto"/>
        <w:rPr>
          <w:rFonts w:ascii="Arial" w:hAnsi="Arial" w:cs="Arial"/>
          <w:sz w:val="24"/>
          <w:szCs w:val="24"/>
        </w:rPr>
      </w:pPr>
    </w:p>
    <w:p w14:paraId="1D832E63" w14:textId="4C973FF7" w:rsidR="002C6AB0" w:rsidRPr="00692DDC" w:rsidRDefault="002C6AB0" w:rsidP="003F3F3F">
      <w:pPr>
        <w:spacing w:after="0" w:line="240" w:lineRule="auto"/>
        <w:rPr>
          <w:rFonts w:ascii="Arial" w:hAnsi="Arial" w:cs="Arial"/>
          <w:sz w:val="24"/>
          <w:szCs w:val="24"/>
        </w:rPr>
      </w:pPr>
    </w:p>
    <w:p w14:paraId="617DC2D1" w14:textId="30A7AED5" w:rsidR="002C6AB0" w:rsidRPr="00692DDC" w:rsidRDefault="002C6AB0" w:rsidP="003F3F3F">
      <w:pPr>
        <w:spacing w:after="0" w:line="240" w:lineRule="auto"/>
        <w:rPr>
          <w:rFonts w:ascii="Arial" w:hAnsi="Arial" w:cs="Arial"/>
          <w:sz w:val="24"/>
          <w:szCs w:val="24"/>
        </w:rPr>
      </w:pPr>
    </w:p>
    <w:p w14:paraId="2BEAF23A" w14:textId="77777777" w:rsidR="002C6AB0" w:rsidRPr="00692DDC" w:rsidRDefault="002C6AB0" w:rsidP="003F3F3F">
      <w:pPr>
        <w:spacing w:after="0" w:line="240" w:lineRule="auto"/>
        <w:rPr>
          <w:rFonts w:ascii="Arial" w:hAnsi="Arial" w:cs="Arial"/>
          <w:sz w:val="24"/>
          <w:szCs w:val="24"/>
        </w:rPr>
      </w:pPr>
    </w:p>
    <w:tbl>
      <w:tblPr>
        <w:tblStyle w:val="TableGrid"/>
        <w:tblpPr w:leftFromText="180" w:rightFromText="180" w:vertAnchor="text" w:horzAnchor="margin" w:tblpXSpec="center" w:tblpY="164"/>
        <w:tblW w:w="5000" w:type="pct"/>
        <w:tblLook w:val="01E0" w:firstRow="1" w:lastRow="1" w:firstColumn="1" w:lastColumn="1" w:noHBand="0" w:noVBand="0"/>
      </w:tblPr>
      <w:tblGrid>
        <w:gridCol w:w="885"/>
        <w:gridCol w:w="559"/>
        <w:gridCol w:w="699"/>
        <w:gridCol w:w="939"/>
        <w:gridCol w:w="681"/>
        <w:gridCol w:w="928"/>
        <w:gridCol w:w="782"/>
        <w:gridCol w:w="984"/>
        <w:gridCol w:w="671"/>
        <w:gridCol w:w="869"/>
        <w:gridCol w:w="1250"/>
      </w:tblGrid>
      <w:tr w:rsidR="002C6AB0" w:rsidRPr="00692DDC" w14:paraId="6A954113" w14:textId="77777777" w:rsidTr="002C6AB0">
        <w:trPr>
          <w:trHeight w:val="217"/>
        </w:trPr>
        <w:tc>
          <w:tcPr>
            <w:tcW w:w="5000" w:type="pct"/>
            <w:gridSpan w:val="11"/>
            <w:tcBorders>
              <w:top w:val="single" w:sz="4" w:space="0" w:color="auto"/>
              <w:left w:val="single" w:sz="4" w:space="0" w:color="auto"/>
              <w:bottom w:val="single" w:sz="4" w:space="0" w:color="auto"/>
              <w:right w:val="single" w:sz="4" w:space="0" w:color="auto"/>
            </w:tcBorders>
          </w:tcPr>
          <w:p w14:paraId="0F3475BB" w14:textId="77777777" w:rsidR="002C6AB0" w:rsidRPr="00692DDC" w:rsidRDefault="002C6AB0" w:rsidP="002C6AB0">
            <w:pPr>
              <w:jc w:val="center"/>
              <w:rPr>
                <w:rFonts w:ascii="Arial" w:hAnsi="Arial" w:cs="Arial"/>
                <w:b/>
                <w:sz w:val="24"/>
                <w:szCs w:val="24"/>
              </w:rPr>
            </w:pPr>
            <w:r w:rsidRPr="00692DDC">
              <w:rPr>
                <w:rFonts w:ascii="Arial" w:hAnsi="Arial" w:cs="Arial"/>
                <w:b/>
                <w:sz w:val="24"/>
                <w:szCs w:val="24"/>
              </w:rPr>
              <w:t>Vērtēšana</w:t>
            </w:r>
          </w:p>
        </w:tc>
      </w:tr>
      <w:tr w:rsidR="002C6AB0" w:rsidRPr="00692DDC" w14:paraId="71557959" w14:textId="77777777" w:rsidTr="002C6AB0">
        <w:trPr>
          <w:trHeight w:val="217"/>
        </w:trPr>
        <w:tc>
          <w:tcPr>
            <w:tcW w:w="478" w:type="pct"/>
            <w:tcBorders>
              <w:top w:val="single" w:sz="4" w:space="0" w:color="auto"/>
              <w:left w:val="single" w:sz="4" w:space="0" w:color="auto"/>
              <w:bottom w:val="single" w:sz="4" w:space="0" w:color="auto"/>
              <w:right w:val="single" w:sz="4" w:space="0" w:color="auto"/>
            </w:tcBorders>
          </w:tcPr>
          <w:p w14:paraId="7AEE744E" w14:textId="77777777" w:rsidR="002C6AB0" w:rsidRPr="00692DDC" w:rsidRDefault="002C6AB0" w:rsidP="002C6AB0">
            <w:pPr>
              <w:rPr>
                <w:rFonts w:ascii="Arial" w:hAnsi="Arial" w:cs="Arial"/>
                <w:sz w:val="24"/>
                <w:szCs w:val="24"/>
                <w:lang w:eastAsia="lv-LV"/>
              </w:rPr>
            </w:pPr>
          </w:p>
        </w:tc>
        <w:tc>
          <w:tcPr>
            <w:tcW w:w="302" w:type="pct"/>
            <w:tcBorders>
              <w:top w:val="single" w:sz="4" w:space="0" w:color="auto"/>
              <w:left w:val="single" w:sz="4" w:space="0" w:color="auto"/>
              <w:bottom w:val="single" w:sz="4" w:space="0" w:color="auto"/>
              <w:right w:val="single" w:sz="4" w:space="0" w:color="auto"/>
            </w:tcBorders>
          </w:tcPr>
          <w:p w14:paraId="28F0BE96"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1</w:t>
            </w:r>
          </w:p>
        </w:tc>
        <w:tc>
          <w:tcPr>
            <w:tcW w:w="378" w:type="pct"/>
            <w:tcBorders>
              <w:top w:val="single" w:sz="4" w:space="0" w:color="auto"/>
              <w:left w:val="single" w:sz="4" w:space="0" w:color="auto"/>
              <w:bottom w:val="single" w:sz="4" w:space="0" w:color="auto"/>
              <w:right w:val="single" w:sz="4" w:space="0" w:color="auto"/>
            </w:tcBorders>
          </w:tcPr>
          <w:p w14:paraId="36CC49D9"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2</w:t>
            </w:r>
          </w:p>
        </w:tc>
        <w:tc>
          <w:tcPr>
            <w:tcW w:w="508" w:type="pct"/>
            <w:tcBorders>
              <w:top w:val="single" w:sz="4" w:space="0" w:color="auto"/>
              <w:left w:val="single" w:sz="4" w:space="0" w:color="auto"/>
              <w:bottom w:val="single" w:sz="4" w:space="0" w:color="auto"/>
              <w:right w:val="single" w:sz="4" w:space="0" w:color="auto"/>
            </w:tcBorders>
          </w:tcPr>
          <w:p w14:paraId="5639DD00"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3</w:t>
            </w:r>
          </w:p>
        </w:tc>
        <w:tc>
          <w:tcPr>
            <w:tcW w:w="368" w:type="pct"/>
            <w:tcBorders>
              <w:top w:val="single" w:sz="4" w:space="0" w:color="auto"/>
              <w:left w:val="single" w:sz="4" w:space="0" w:color="auto"/>
              <w:bottom w:val="single" w:sz="4" w:space="0" w:color="auto"/>
              <w:right w:val="single" w:sz="4" w:space="0" w:color="auto"/>
            </w:tcBorders>
          </w:tcPr>
          <w:p w14:paraId="04E03AAC"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4</w:t>
            </w:r>
          </w:p>
        </w:tc>
        <w:tc>
          <w:tcPr>
            <w:tcW w:w="502" w:type="pct"/>
            <w:tcBorders>
              <w:top w:val="single" w:sz="4" w:space="0" w:color="auto"/>
              <w:left w:val="single" w:sz="4" w:space="0" w:color="auto"/>
              <w:bottom w:val="single" w:sz="4" w:space="0" w:color="auto"/>
              <w:right w:val="single" w:sz="4" w:space="0" w:color="auto"/>
            </w:tcBorders>
          </w:tcPr>
          <w:p w14:paraId="29377AA7"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5</w:t>
            </w:r>
          </w:p>
        </w:tc>
        <w:tc>
          <w:tcPr>
            <w:tcW w:w="423" w:type="pct"/>
            <w:tcBorders>
              <w:top w:val="single" w:sz="4" w:space="0" w:color="auto"/>
              <w:left w:val="single" w:sz="4" w:space="0" w:color="auto"/>
              <w:bottom w:val="single" w:sz="4" w:space="0" w:color="auto"/>
              <w:right w:val="single" w:sz="4" w:space="0" w:color="auto"/>
            </w:tcBorders>
          </w:tcPr>
          <w:p w14:paraId="50692BEA"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6</w:t>
            </w:r>
          </w:p>
        </w:tc>
        <w:tc>
          <w:tcPr>
            <w:tcW w:w="532" w:type="pct"/>
            <w:tcBorders>
              <w:top w:val="single" w:sz="4" w:space="0" w:color="auto"/>
              <w:left w:val="single" w:sz="4" w:space="0" w:color="auto"/>
              <w:bottom w:val="single" w:sz="4" w:space="0" w:color="auto"/>
              <w:right w:val="single" w:sz="4" w:space="0" w:color="auto"/>
            </w:tcBorders>
          </w:tcPr>
          <w:p w14:paraId="6DC68247"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7</w:t>
            </w:r>
          </w:p>
        </w:tc>
        <w:tc>
          <w:tcPr>
            <w:tcW w:w="363" w:type="pct"/>
            <w:tcBorders>
              <w:top w:val="single" w:sz="4" w:space="0" w:color="auto"/>
              <w:left w:val="single" w:sz="4" w:space="0" w:color="auto"/>
              <w:bottom w:val="single" w:sz="4" w:space="0" w:color="auto"/>
              <w:right w:val="single" w:sz="4" w:space="0" w:color="auto"/>
            </w:tcBorders>
          </w:tcPr>
          <w:p w14:paraId="7380C890"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8</w:t>
            </w:r>
          </w:p>
        </w:tc>
        <w:tc>
          <w:tcPr>
            <w:tcW w:w="470" w:type="pct"/>
            <w:tcBorders>
              <w:top w:val="single" w:sz="4" w:space="0" w:color="auto"/>
              <w:left w:val="single" w:sz="4" w:space="0" w:color="auto"/>
              <w:bottom w:val="single" w:sz="4" w:space="0" w:color="auto"/>
              <w:right w:val="single" w:sz="4" w:space="0" w:color="auto"/>
            </w:tcBorders>
          </w:tcPr>
          <w:p w14:paraId="2E9B365F"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9</w:t>
            </w:r>
          </w:p>
        </w:tc>
        <w:tc>
          <w:tcPr>
            <w:tcW w:w="674" w:type="pct"/>
            <w:tcBorders>
              <w:top w:val="single" w:sz="4" w:space="0" w:color="auto"/>
              <w:left w:val="single" w:sz="4" w:space="0" w:color="auto"/>
              <w:bottom w:val="single" w:sz="4" w:space="0" w:color="auto"/>
              <w:right w:val="single" w:sz="4" w:space="0" w:color="auto"/>
            </w:tcBorders>
          </w:tcPr>
          <w:p w14:paraId="1381B04F"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10</w:t>
            </w:r>
          </w:p>
        </w:tc>
      </w:tr>
      <w:tr w:rsidR="002C6AB0" w:rsidRPr="00692DDC" w14:paraId="4BD9D40D" w14:textId="77777777" w:rsidTr="002C6AB0">
        <w:trPr>
          <w:trHeight w:val="168"/>
        </w:trPr>
        <w:tc>
          <w:tcPr>
            <w:tcW w:w="478" w:type="pct"/>
            <w:tcBorders>
              <w:top w:val="single" w:sz="4" w:space="0" w:color="auto"/>
              <w:left w:val="single" w:sz="4" w:space="0" w:color="auto"/>
              <w:bottom w:val="single" w:sz="4" w:space="0" w:color="auto"/>
              <w:right w:val="single" w:sz="4" w:space="0" w:color="auto"/>
            </w:tcBorders>
          </w:tcPr>
          <w:p w14:paraId="771D4370" w14:textId="77777777" w:rsidR="002C6AB0" w:rsidRPr="00692DDC" w:rsidRDefault="002C6AB0" w:rsidP="002C6AB0">
            <w:pPr>
              <w:rPr>
                <w:rFonts w:ascii="Arial" w:hAnsi="Arial" w:cs="Arial"/>
                <w:sz w:val="24"/>
                <w:szCs w:val="24"/>
                <w:lang w:eastAsia="lv-LV"/>
              </w:rPr>
            </w:pPr>
            <w:r w:rsidRPr="00692DDC">
              <w:rPr>
                <w:rFonts w:ascii="Arial" w:hAnsi="Arial" w:cs="Arial"/>
                <w:sz w:val="24"/>
                <w:szCs w:val="24"/>
              </w:rPr>
              <w:t>Punkti</w:t>
            </w:r>
          </w:p>
        </w:tc>
        <w:tc>
          <w:tcPr>
            <w:tcW w:w="302" w:type="pct"/>
            <w:tcBorders>
              <w:top w:val="single" w:sz="4" w:space="0" w:color="auto"/>
              <w:left w:val="single" w:sz="4" w:space="0" w:color="auto"/>
              <w:bottom w:val="single" w:sz="4" w:space="0" w:color="auto"/>
              <w:right w:val="single" w:sz="4" w:space="0" w:color="auto"/>
            </w:tcBorders>
          </w:tcPr>
          <w:p w14:paraId="38B1267C"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1–5</w:t>
            </w:r>
          </w:p>
        </w:tc>
        <w:tc>
          <w:tcPr>
            <w:tcW w:w="378" w:type="pct"/>
            <w:tcBorders>
              <w:top w:val="single" w:sz="4" w:space="0" w:color="auto"/>
              <w:left w:val="single" w:sz="4" w:space="0" w:color="auto"/>
              <w:bottom w:val="single" w:sz="4" w:space="0" w:color="auto"/>
              <w:right w:val="single" w:sz="4" w:space="0" w:color="auto"/>
            </w:tcBorders>
          </w:tcPr>
          <w:p w14:paraId="7F1E3431" w14:textId="63159AD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5</w:t>
            </w:r>
            <w:r w:rsidR="007E6771">
              <w:rPr>
                <w:rFonts w:ascii="Arial" w:hAnsi="Arial" w:cs="Arial"/>
                <w:sz w:val="24"/>
                <w:szCs w:val="24"/>
              </w:rPr>
              <w:t>,</w:t>
            </w:r>
            <w:r w:rsidRPr="00692DDC">
              <w:rPr>
                <w:rFonts w:ascii="Arial" w:hAnsi="Arial" w:cs="Arial"/>
                <w:sz w:val="24"/>
                <w:szCs w:val="24"/>
              </w:rPr>
              <w:t>5–9</w:t>
            </w:r>
          </w:p>
        </w:tc>
        <w:tc>
          <w:tcPr>
            <w:tcW w:w="508" w:type="pct"/>
            <w:tcBorders>
              <w:top w:val="single" w:sz="4" w:space="0" w:color="auto"/>
              <w:left w:val="single" w:sz="4" w:space="0" w:color="auto"/>
              <w:bottom w:val="single" w:sz="4" w:space="0" w:color="auto"/>
              <w:right w:val="single" w:sz="4" w:space="0" w:color="auto"/>
            </w:tcBorders>
          </w:tcPr>
          <w:p w14:paraId="44C53123" w14:textId="50876388"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9</w:t>
            </w:r>
            <w:r w:rsidR="007E6771">
              <w:rPr>
                <w:rFonts w:ascii="Arial" w:hAnsi="Arial" w:cs="Arial"/>
                <w:sz w:val="24"/>
                <w:szCs w:val="24"/>
              </w:rPr>
              <w:t>,</w:t>
            </w:r>
            <w:r w:rsidRPr="00692DDC">
              <w:rPr>
                <w:rFonts w:ascii="Arial" w:hAnsi="Arial" w:cs="Arial"/>
                <w:sz w:val="24"/>
                <w:szCs w:val="24"/>
              </w:rPr>
              <w:t>5–13</w:t>
            </w:r>
            <w:r w:rsidR="007E6771">
              <w:rPr>
                <w:rFonts w:ascii="Arial" w:hAnsi="Arial" w:cs="Arial"/>
                <w:sz w:val="24"/>
                <w:szCs w:val="24"/>
              </w:rPr>
              <w:t>,</w:t>
            </w:r>
            <w:r w:rsidRPr="00692DDC">
              <w:rPr>
                <w:rFonts w:ascii="Arial" w:hAnsi="Arial" w:cs="Arial"/>
                <w:sz w:val="24"/>
                <w:szCs w:val="24"/>
              </w:rPr>
              <w:t>5</w:t>
            </w:r>
          </w:p>
        </w:tc>
        <w:tc>
          <w:tcPr>
            <w:tcW w:w="368" w:type="pct"/>
            <w:tcBorders>
              <w:top w:val="single" w:sz="4" w:space="0" w:color="auto"/>
              <w:left w:val="single" w:sz="4" w:space="0" w:color="auto"/>
              <w:bottom w:val="single" w:sz="4" w:space="0" w:color="auto"/>
              <w:right w:val="single" w:sz="4" w:space="0" w:color="auto"/>
            </w:tcBorders>
          </w:tcPr>
          <w:p w14:paraId="5BFAF6F0"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14–17</w:t>
            </w:r>
          </w:p>
        </w:tc>
        <w:tc>
          <w:tcPr>
            <w:tcW w:w="502" w:type="pct"/>
            <w:tcBorders>
              <w:top w:val="single" w:sz="4" w:space="0" w:color="auto"/>
              <w:left w:val="single" w:sz="4" w:space="0" w:color="auto"/>
              <w:bottom w:val="single" w:sz="4" w:space="0" w:color="auto"/>
              <w:right w:val="single" w:sz="4" w:space="0" w:color="auto"/>
            </w:tcBorders>
          </w:tcPr>
          <w:p w14:paraId="45E02C41" w14:textId="73004D84"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17</w:t>
            </w:r>
            <w:r w:rsidR="007E6771">
              <w:rPr>
                <w:rFonts w:ascii="Arial" w:hAnsi="Arial" w:cs="Arial"/>
                <w:sz w:val="24"/>
                <w:szCs w:val="24"/>
              </w:rPr>
              <w:t>,</w:t>
            </w:r>
            <w:r w:rsidRPr="00692DDC">
              <w:rPr>
                <w:rFonts w:ascii="Arial" w:hAnsi="Arial" w:cs="Arial"/>
                <w:sz w:val="24"/>
                <w:szCs w:val="24"/>
              </w:rPr>
              <w:t>5–20</w:t>
            </w:r>
            <w:r w:rsidR="007E6771">
              <w:rPr>
                <w:rFonts w:ascii="Arial" w:hAnsi="Arial" w:cs="Arial"/>
                <w:sz w:val="24"/>
                <w:szCs w:val="24"/>
              </w:rPr>
              <w:t>,</w:t>
            </w:r>
            <w:r w:rsidRPr="00692DDC">
              <w:rPr>
                <w:rFonts w:ascii="Arial" w:hAnsi="Arial" w:cs="Arial"/>
                <w:sz w:val="24"/>
                <w:szCs w:val="24"/>
              </w:rPr>
              <w:t>5</w:t>
            </w:r>
          </w:p>
        </w:tc>
        <w:tc>
          <w:tcPr>
            <w:tcW w:w="423" w:type="pct"/>
            <w:tcBorders>
              <w:top w:val="single" w:sz="4" w:space="0" w:color="auto"/>
              <w:left w:val="single" w:sz="4" w:space="0" w:color="auto"/>
              <w:bottom w:val="single" w:sz="4" w:space="0" w:color="auto"/>
              <w:right w:val="single" w:sz="4" w:space="0" w:color="auto"/>
            </w:tcBorders>
          </w:tcPr>
          <w:p w14:paraId="440E9600"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20–24</w:t>
            </w:r>
          </w:p>
        </w:tc>
        <w:tc>
          <w:tcPr>
            <w:tcW w:w="532" w:type="pct"/>
            <w:tcBorders>
              <w:top w:val="single" w:sz="4" w:space="0" w:color="auto"/>
              <w:left w:val="single" w:sz="4" w:space="0" w:color="auto"/>
              <w:bottom w:val="single" w:sz="4" w:space="0" w:color="auto"/>
              <w:right w:val="single" w:sz="4" w:space="0" w:color="auto"/>
            </w:tcBorders>
          </w:tcPr>
          <w:p w14:paraId="7E9D5669" w14:textId="4BF75F4F"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24</w:t>
            </w:r>
            <w:r w:rsidR="007E6771">
              <w:rPr>
                <w:rFonts w:ascii="Arial" w:hAnsi="Arial" w:cs="Arial"/>
                <w:sz w:val="24"/>
                <w:szCs w:val="24"/>
              </w:rPr>
              <w:t>,</w:t>
            </w:r>
            <w:r w:rsidRPr="00692DDC">
              <w:rPr>
                <w:rFonts w:ascii="Arial" w:hAnsi="Arial" w:cs="Arial"/>
                <w:sz w:val="24"/>
                <w:szCs w:val="24"/>
              </w:rPr>
              <w:t>5–27</w:t>
            </w:r>
            <w:r w:rsidR="007E6771">
              <w:rPr>
                <w:rFonts w:ascii="Arial" w:hAnsi="Arial" w:cs="Arial"/>
                <w:sz w:val="24"/>
                <w:szCs w:val="24"/>
              </w:rPr>
              <w:t>,</w:t>
            </w:r>
            <w:r w:rsidRPr="00692DDC">
              <w:rPr>
                <w:rFonts w:ascii="Arial" w:hAnsi="Arial" w:cs="Arial"/>
                <w:sz w:val="24"/>
                <w:szCs w:val="24"/>
              </w:rPr>
              <w:t>5</w:t>
            </w:r>
          </w:p>
        </w:tc>
        <w:tc>
          <w:tcPr>
            <w:tcW w:w="363" w:type="pct"/>
            <w:tcBorders>
              <w:top w:val="single" w:sz="4" w:space="0" w:color="auto"/>
              <w:left w:val="single" w:sz="4" w:space="0" w:color="auto"/>
              <w:bottom w:val="single" w:sz="4" w:space="0" w:color="auto"/>
              <w:right w:val="single" w:sz="4" w:space="0" w:color="auto"/>
            </w:tcBorders>
          </w:tcPr>
          <w:p w14:paraId="7509073B" w14:textId="77777777"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28–31</w:t>
            </w:r>
          </w:p>
        </w:tc>
        <w:tc>
          <w:tcPr>
            <w:tcW w:w="470" w:type="pct"/>
            <w:tcBorders>
              <w:top w:val="single" w:sz="4" w:space="0" w:color="auto"/>
              <w:left w:val="single" w:sz="4" w:space="0" w:color="auto"/>
              <w:bottom w:val="single" w:sz="4" w:space="0" w:color="auto"/>
              <w:right w:val="single" w:sz="4" w:space="0" w:color="auto"/>
            </w:tcBorders>
          </w:tcPr>
          <w:p w14:paraId="766763D5" w14:textId="6C10496A"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31</w:t>
            </w:r>
            <w:r w:rsidR="007E6771">
              <w:rPr>
                <w:rFonts w:ascii="Arial" w:hAnsi="Arial" w:cs="Arial"/>
                <w:sz w:val="24"/>
                <w:szCs w:val="24"/>
              </w:rPr>
              <w:t>,</w:t>
            </w:r>
            <w:r w:rsidRPr="00692DDC">
              <w:rPr>
                <w:rFonts w:ascii="Arial" w:hAnsi="Arial" w:cs="Arial"/>
                <w:sz w:val="24"/>
                <w:szCs w:val="24"/>
              </w:rPr>
              <w:t>5–33</w:t>
            </w:r>
          </w:p>
        </w:tc>
        <w:tc>
          <w:tcPr>
            <w:tcW w:w="674" w:type="pct"/>
            <w:tcBorders>
              <w:top w:val="single" w:sz="4" w:space="0" w:color="auto"/>
              <w:left w:val="single" w:sz="4" w:space="0" w:color="auto"/>
              <w:bottom w:val="single" w:sz="4" w:space="0" w:color="auto"/>
              <w:right w:val="single" w:sz="4" w:space="0" w:color="auto"/>
            </w:tcBorders>
          </w:tcPr>
          <w:p w14:paraId="776DD6E4" w14:textId="47DD610B" w:rsidR="002C6AB0" w:rsidRPr="00692DDC" w:rsidRDefault="002C6AB0" w:rsidP="002C6AB0">
            <w:pPr>
              <w:jc w:val="center"/>
              <w:rPr>
                <w:rFonts w:ascii="Arial" w:hAnsi="Arial" w:cs="Arial"/>
                <w:sz w:val="24"/>
                <w:szCs w:val="24"/>
                <w:lang w:eastAsia="lv-LV"/>
              </w:rPr>
            </w:pPr>
            <w:r w:rsidRPr="00692DDC">
              <w:rPr>
                <w:rFonts w:ascii="Arial" w:hAnsi="Arial" w:cs="Arial"/>
                <w:sz w:val="24"/>
                <w:szCs w:val="24"/>
              </w:rPr>
              <w:t>33</w:t>
            </w:r>
            <w:r w:rsidR="007E6771">
              <w:rPr>
                <w:rFonts w:ascii="Arial" w:hAnsi="Arial" w:cs="Arial"/>
                <w:sz w:val="24"/>
                <w:szCs w:val="24"/>
              </w:rPr>
              <w:t>,</w:t>
            </w:r>
            <w:r w:rsidRPr="00692DDC">
              <w:rPr>
                <w:rFonts w:ascii="Arial" w:hAnsi="Arial" w:cs="Arial"/>
                <w:sz w:val="24"/>
                <w:szCs w:val="24"/>
              </w:rPr>
              <w:t>5–35</w:t>
            </w:r>
          </w:p>
        </w:tc>
      </w:tr>
    </w:tbl>
    <w:p w14:paraId="3384F92D" w14:textId="0F57F55D" w:rsidR="00C83C7A" w:rsidRPr="00692DDC" w:rsidRDefault="00C83C7A" w:rsidP="003F3F3F">
      <w:pPr>
        <w:spacing w:after="0" w:line="240" w:lineRule="auto"/>
        <w:rPr>
          <w:rFonts w:ascii="Arial" w:hAnsi="Arial" w:cs="Arial"/>
          <w:sz w:val="24"/>
          <w:szCs w:val="24"/>
        </w:rPr>
      </w:pPr>
    </w:p>
    <w:p w14:paraId="3C6CA53C" w14:textId="77777777" w:rsidR="00C83C7A" w:rsidRPr="00692DDC" w:rsidRDefault="00C83C7A" w:rsidP="003F3F3F">
      <w:pPr>
        <w:spacing w:after="0" w:line="240" w:lineRule="auto"/>
        <w:rPr>
          <w:rFonts w:ascii="Arial" w:hAnsi="Arial" w:cs="Arial"/>
          <w:sz w:val="24"/>
          <w:szCs w:val="24"/>
        </w:rPr>
      </w:pPr>
    </w:p>
    <w:p w14:paraId="37D84520" w14:textId="77777777" w:rsidR="00A656BF" w:rsidRPr="00692DDC" w:rsidRDefault="00A656BF" w:rsidP="00A656BF">
      <w:pPr>
        <w:spacing w:line="240" w:lineRule="auto"/>
        <w:rPr>
          <w:rFonts w:ascii="Arial" w:hAnsi="Arial" w:cs="Arial"/>
          <w:b/>
          <w:sz w:val="24"/>
          <w:szCs w:val="24"/>
          <w:u w:val="single"/>
        </w:rPr>
      </w:pPr>
    </w:p>
    <w:sectPr w:rsidR="00A656BF" w:rsidRPr="00692DDC" w:rsidSect="0050773A">
      <w:headerReference w:type="default" r:id="rId9"/>
      <w:footerReference w:type="default" r:id="rId10"/>
      <w:pgSz w:w="11906" w:h="16838"/>
      <w:pgMar w:top="709" w:right="849" w:bottom="284" w:left="1800"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6925" w14:textId="77777777" w:rsidR="00AF49E7" w:rsidRDefault="00AF49E7" w:rsidP="00993D07">
      <w:pPr>
        <w:spacing w:after="0" w:line="240" w:lineRule="auto"/>
      </w:pPr>
      <w:r>
        <w:separator/>
      </w:r>
    </w:p>
  </w:endnote>
  <w:endnote w:type="continuationSeparator" w:id="0">
    <w:p w14:paraId="03CCBEEC" w14:textId="77777777" w:rsidR="00AF49E7" w:rsidRDefault="00AF49E7"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6226"/>
      <w:docPartObj>
        <w:docPartGallery w:val="Page Numbers (Bottom of Page)"/>
        <w:docPartUnique/>
      </w:docPartObj>
    </w:sdtPr>
    <w:sdtEndPr>
      <w:rPr>
        <w:rFonts w:ascii="Arial" w:hAnsi="Arial" w:cs="Arial"/>
        <w:sz w:val="16"/>
        <w:szCs w:val="16"/>
      </w:rPr>
    </w:sdtEndPr>
    <w:sdtContent>
      <w:p w14:paraId="3BACF7D5" w14:textId="7213C04D" w:rsidR="0050773A" w:rsidRPr="0050773A" w:rsidRDefault="0050773A">
        <w:pPr>
          <w:pStyle w:val="Footer"/>
          <w:jc w:val="right"/>
          <w:rPr>
            <w:rFonts w:ascii="Arial" w:hAnsi="Arial" w:cs="Arial"/>
            <w:sz w:val="16"/>
            <w:szCs w:val="16"/>
          </w:rPr>
        </w:pPr>
        <w:r w:rsidRPr="0050773A">
          <w:rPr>
            <w:rFonts w:ascii="Arial" w:hAnsi="Arial" w:cs="Arial"/>
            <w:sz w:val="16"/>
            <w:szCs w:val="16"/>
          </w:rPr>
          <w:fldChar w:fldCharType="begin"/>
        </w:r>
        <w:r w:rsidRPr="0050773A">
          <w:rPr>
            <w:rFonts w:ascii="Arial" w:hAnsi="Arial" w:cs="Arial"/>
            <w:sz w:val="16"/>
            <w:szCs w:val="16"/>
          </w:rPr>
          <w:instrText>PAGE   \* MERGEFORMAT</w:instrText>
        </w:r>
        <w:r w:rsidRPr="0050773A">
          <w:rPr>
            <w:rFonts w:ascii="Arial" w:hAnsi="Arial" w:cs="Arial"/>
            <w:sz w:val="16"/>
            <w:szCs w:val="16"/>
          </w:rPr>
          <w:fldChar w:fldCharType="separate"/>
        </w:r>
        <w:r w:rsidRPr="0050773A">
          <w:rPr>
            <w:rFonts w:ascii="Arial" w:hAnsi="Arial" w:cs="Arial"/>
            <w:sz w:val="16"/>
            <w:szCs w:val="16"/>
          </w:rPr>
          <w:t>2</w:t>
        </w:r>
        <w:r w:rsidRPr="0050773A">
          <w:rPr>
            <w:rFonts w:ascii="Arial" w:hAnsi="Arial" w:cs="Arial"/>
            <w:sz w:val="16"/>
            <w:szCs w:val="16"/>
          </w:rPr>
          <w:fldChar w:fldCharType="end"/>
        </w:r>
      </w:p>
    </w:sdtContent>
  </w:sdt>
  <w:p w14:paraId="1A749017" w14:textId="77777777" w:rsidR="0050773A" w:rsidRDefault="00507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F01F" w14:textId="77777777" w:rsidR="00AF49E7" w:rsidRDefault="00AF49E7" w:rsidP="00993D07">
      <w:pPr>
        <w:spacing w:after="0" w:line="240" w:lineRule="auto"/>
      </w:pPr>
      <w:r>
        <w:separator/>
      </w:r>
    </w:p>
  </w:footnote>
  <w:footnote w:type="continuationSeparator" w:id="0">
    <w:p w14:paraId="53E67096" w14:textId="77777777" w:rsidR="00AF49E7" w:rsidRDefault="00AF49E7"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BC1" w14:textId="571C337A" w:rsidR="00993D07" w:rsidRDefault="00993D07" w:rsidP="00993D07">
    <w:pPr>
      <w:pStyle w:val="Header"/>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AC391F">
      <w:rPr>
        <w:rFonts w:ascii="Arial" w:hAnsi="Arial" w:cs="Arial"/>
        <w:sz w:val="16"/>
        <w:szCs w:val="16"/>
      </w:rPr>
      <w:t>7</w:t>
    </w:r>
    <w:r w:rsidRPr="003B39A9">
      <w:rPr>
        <w:rFonts w:ascii="Arial" w:hAnsi="Arial" w:cs="Arial"/>
        <w:sz w:val="16"/>
        <w:szCs w:val="16"/>
      </w:rPr>
      <w:t>.</w:t>
    </w:r>
    <w:r w:rsidR="002A4402" w:rsidRPr="007E6771">
      <w:rPr>
        <w:rFonts w:ascii="Arial" w:eastAsia="Times New Roman" w:hAnsi="Arial" w:cs="Arial"/>
        <w:color w:val="414141"/>
        <w:sz w:val="16"/>
        <w:szCs w:val="16"/>
        <w:lang w:eastAsia="lv-LV"/>
      </w:rPr>
      <w:t>–</w:t>
    </w:r>
    <w:r w:rsidR="00AC391F">
      <w:rPr>
        <w:rFonts w:ascii="Arial" w:hAnsi="Arial" w:cs="Arial"/>
        <w:sz w:val="16"/>
        <w:szCs w:val="16"/>
      </w:rPr>
      <w:t>9</w:t>
    </w:r>
    <w:r w:rsidRPr="00456E85">
      <w:rPr>
        <w:rFonts w:ascii="Arial" w:hAnsi="Arial" w:cs="Arial"/>
        <w:sz w:val="16"/>
        <w:szCs w:val="16"/>
      </w:rPr>
      <w:t>. klase</w:t>
    </w:r>
  </w:p>
  <w:p w14:paraId="0FE37483" w14:textId="34CFA66B" w:rsidR="00456E85" w:rsidRPr="00456E85" w:rsidRDefault="00AC391F" w:rsidP="00AC391F">
    <w:pPr>
      <w:pStyle w:val="Header"/>
      <w:jc w:val="right"/>
      <w:rPr>
        <w:rFonts w:ascii="Arial" w:hAnsi="Arial" w:cs="Arial"/>
        <w:sz w:val="16"/>
        <w:szCs w:val="16"/>
      </w:rPr>
    </w:pPr>
    <w:r>
      <w:rPr>
        <w:rFonts w:ascii="Arial" w:hAnsi="Arial" w:cs="Arial"/>
        <w:sz w:val="16"/>
        <w:szCs w:val="16"/>
      </w:rPr>
      <w:t>Resursu ierobežotība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E25"/>
    <w:multiLevelType w:val="hybridMultilevel"/>
    <w:tmpl w:val="5656BD7A"/>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79050A6"/>
    <w:multiLevelType w:val="hybridMultilevel"/>
    <w:tmpl w:val="ECBA5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51589"/>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80D08"/>
    <w:multiLevelType w:val="hybridMultilevel"/>
    <w:tmpl w:val="34C0FF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323E75"/>
    <w:multiLevelType w:val="hybridMultilevel"/>
    <w:tmpl w:val="DBD4D396"/>
    <w:lvl w:ilvl="0" w:tplc="8258C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91765F"/>
    <w:multiLevelType w:val="hybridMultilevel"/>
    <w:tmpl w:val="0EAA0100"/>
    <w:lvl w:ilvl="0" w:tplc="03481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C33063"/>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9B187A"/>
    <w:multiLevelType w:val="hybridMultilevel"/>
    <w:tmpl w:val="2474D484"/>
    <w:lvl w:ilvl="0" w:tplc="6B24D988">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3E87CB1"/>
    <w:multiLevelType w:val="hybridMultilevel"/>
    <w:tmpl w:val="D0609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7101E7"/>
    <w:multiLevelType w:val="hybridMultilevel"/>
    <w:tmpl w:val="1BA88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8909A2"/>
    <w:multiLevelType w:val="hybridMultilevel"/>
    <w:tmpl w:val="3D78B644"/>
    <w:lvl w:ilvl="0" w:tplc="C87AA8CA">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6A701F"/>
    <w:multiLevelType w:val="hybridMultilevel"/>
    <w:tmpl w:val="ECE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5E4C60"/>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9F728D"/>
    <w:multiLevelType w:val="hybridMultilevel"/>
    <w:tmpl w:val="8BE68538"/>
    <w:lvl w:ilvl="0" w:tplc="52BEC83A">
      <w:start w:val="1"/>
      <w:numFmt w:val="decimal"/>
      <w:lvlText w:val="%1."/>
      <w:lvlJc w:val="left"/>
      <w:pPr>
        <w:ind w:left="720" w:hanging="360"/>
      </w:pPr>
      <w:rPr>
        <w:rFonts w:hint="default"/>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FA4F5C"/>
    <w:multiLevelType w:val="hybridMultilevel"/>
    <w:tmpl w:val="11F690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C37F72"/>
    <w:multiLevelType w:val="hybridMultilevel"/>
    <w:tmpl w:val="67CEA830"/>
    <w:lvl w:ilvl="0" w:tplc="B0F08BAA">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527A4918"/>
    <w:multiLevelType w:val="hybridMultilevel"/>
    <w:tmpl w:val="ECCE1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942256"/>
    <w:multiLevelType w:val="multilevel"/>
    <w:tmpl w:val="CDF6D1D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6B527B3"/>
    <w:multiLevelType w:val="hybridMultilevel"/>
    <w:tmpl w:val="15C69D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CC656C8"/>
    <w:multiLevelType w:val="hybridMultilevel"/>
    <w:tmpl w:val="16AC0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C035F6"/>
    <w:multiLevelType w:val="hybridMultilevel"/>
    <w:tmpl w:val="A1828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15A0E39"/>
    <w:multiLevelType w:val="hybridMultilevel"/>
    <w:tmpl w:val="5AD2B79E"/>
    <w:lvl w:ilvl="0" w:tplc="A94A1712">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6DA65937"/>
    <w:multiLevelType w:val="hybridMultilevel"/>
    <w:tmpl w:val="97449E68"/>
    <w:lvl w:ilvl="0" w:tplc="26E8E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E65412"/>
    <w:multiLevelType w:val="hybridMultilevel"/>
    <w:tmpl w:val="3E080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6193C"/>
    <w:multiLevelType w:val="multilevel"/>
    <w:tmpl w:val="A810D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CC328B"/>
    <w:multiLevelType w:val="hybridMultilevel"/>
    <w:tmpl w:val="BCD83AAE"/>
    <w:lvl w:ilvl="0" w:tplc="FBAC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880261"/>
    <w:multiLevelType w:val="hybridMultilevel"/>
    <w:tmpl w:val="FEDCEE96"/>
    <w:lvl w:ilvl="0" w:tplc="C95C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20"/>
  </w:num>
  <w:num w:numId="4">
    <w:abstractNumId w:val="11"/>
  </w:num>
  <w:num w:numId="5">
    <w:abstractNumId w:val="19"/>
  </w:num>
  <w:num w:numId="6">
    <w:abstractNumId w:val="9"/>
  </w:num>
  <w:num w:numId="7">
    <w:abstractNumId w:val="8"/>
  </w:num>
  <w:num w:numId="8">
    <w:abstractNumId w:val="13"/>
  </w:num>
  <w:num w:numId="9">
    <w:abstractNumId w:val="7"/>
  </w:num>
  <w:num w:numId="10">
    <w:abstractNumId w:val="21"/>
  </w:num>
  <w:num w:numId="11">
    <w:abstractNumId w:val="15"/>
  </w:num>
  <w:num w:numId="12">
    <w:abstractNumId w:val="12"/>
  </w:num>
  <w:num w:numId="13">
    <w:abstractNumId w:val="2"/>
  </w:num>
  <w:num w:numId="14">
    <w:abstractNumId w:val="6"/>
  </w:num>
  <w:num w:numId="15">
    <w:abstractNumId w:val="10"/>
  </w:num>
  <w:num w:numId="16">
    <w:abstractNumId w:val="23"/>
  </w:num>
  <w:num w:numId="17">
    <w:abstractNumId w:val="24"/>
  </w:num>
  <w:num w:numId="18">
    <w:abstractNumId w:val="26"/>
  </w:num>
  <w:num w:numId="19">
    <w:abstractNumId w:val="25"/>
  </w:num>
  <w:num w:numId="20">
    <w:abstractNumId w:val="22"/>
  </w:num>
  <w:num w:numId="21">
    <w:abstractNumId w:val="4"/>
  </w:num>
  <w:num w:numId="22">
    <w:abstractNumId w:val="5"/>
  </w:num>
  <w:num w:numId="23">
    <w:abstractNumId w:val="0"/>
  </w:num>
  <w:num w:numId="24">
    <w:abstractNumId w:val="18"/>
  </w:num>
  <w:num w:numId="25">
    <w:abstractNumId w:val="3"/>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245D7"/>
    <w:rsid w:val="00037D5A"/>
    <w:rsid w:val="00091337"/>
    <w:rsid w:val="000A5366"/>
    <w:rsid w:val="000D0053"/>
    <w:rsid w:val="000D7203"/>
    <w:rsid w:val="00103B01"/>
    <w:rsid w:val="0018363E"/>
    <w:rsid w:val="00242062"/>
    <w:rsid w:val="0024490B"/>
    <w:rsid w:val="002A4402"/>
    <w:rsid w:val="002C6AB0"/>
    <w:rsid w:val="002E4595"/>
    <w:rsid w:val="003156B8"/>
    <w:rsid w:val="003922DD"/>
    <w:rsid w:val="003B39A9"/>
    <w:rsid w:val="003B5CE1"/>
    <w:rsid w:val="003E1977"/>
    <w:rsid w:val="003F3F3F"/>
    <w:rsid w:val="004146F7"/>
    <w:rsid w:val="00456E85"/>
    <w:rsid w:val="0049452C"/>
    <w:rsid w:val="004B0E31"/>
    <w:rsid w:val="004C54F3"/>
    <w:rsid w:val="0050773A"/>
    <w:rsid w:val="005A167C"/>
    <w:rsid w:val="005A3A6B"/>
    <w:rsid w:val="005D3A46"/>
    <w:rsid w:val="005F622D"/>
    <w:rsid w:val="00606312"/>
    <w:rsid w:val="00654677"/>
    <w:rsid w:val="00692DDC"/>
    <w:rsid w:val="006F75BA"/>
    <w:rsid w:val="00722A2E"/>
    <w:rsid w:val="007E6771"/>
    <w:rsid w:val="00811217"/>
    <w:rsid w:val="008822E5"/>
    <w:rsid w:val="00893AE1"/>
    <w:rsid w:val="008E3C97"/>
    <w:rsid w:val="00923227"/>
    <w:rsid w:val="00993D07"/>
    <w:rsid w:val="009E6CDC"/>
    <w:rsid w:val="009F2F05"/>
    <w:rsid w:val="00A62AF8"/>
    <w:rsid w:val="00A656BF"/>
    <w:rsid w:val="00A71664"/>
    <w:rsid w:val="00AC391F"/>
    <w:rsid w:val="00AF49E7"/>
    <w:rsid w:val="00B00AFF"/>
    <w:rsid w:val="00B33B78"/>
    <w:rsid w:val="00B50399"/>
    <w:rsid w:val="00B64AAA"/>
    <w:rsid w:val="00B9326A"/>
    <w:rsid w:val="00BA303B"/>
    <w:rsid w:val="00BE3441"/>
    <w:rsid w:val="00BF6AC2"/>
    <w:rsid w:val="00C156F5"/>
    <w:rsid w:val="00C57A1D"/>
    <w:rsid w:val="00C83C7A"/>
    <w:rsid w:val="00CC2A00"/>
    <w:rsid w:val="00CC3ADA"/>
    <w:rsid w:val="00CF16FF"/>
    <w:rsid w:val="00D11569"/>
    <w:rsid w:val="00D72C71"/>
    <w:rsid w:val="00D8790E"/>
    <w:rsid w:val="00DC173B"/>
    <w:rsid w:val="00DD2972"/>
    <w:rsid w:val="00E043F8"/>
    <w:rsid w:val="00E15C47"/>
    <w:rsid w:val="00E161FD"/>
    <w:rsid w:val="00E6292E"/>
    <w:rsid w:val="00E75D06"/>
    <w:rsid w:val="00E83948"/>
    <w:rsid w:val="00F23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17"/>
  </w:style>
  <w:style w:type="paragraph" w:styleId="Heading1">
    <w:name w:val="heading 1"/>
    <w:basedOn w:val="Normal"/>
    <w:next w:val="Normal"/>
    <w:link w:val="Heading1Char"/>
    <w:uiPriority w:val="9"/>
    <w:qFormat/>
    <w:rsid w:val="00A65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qFormat/>
    <w:rsid w:val="00A62AF8"/>
    <w:pPr>
      <w:keepLines/>
      <w:shd w:val="clear" w:color="auto" w:fill="FFFFFF"/>
      <w:spacing w:after="0" w:line="240" w:lineRule="auto"/>
      <w:ind w:left="720" w:hanging="720"/>
      <w:jc w:val="center"/>
      <w:textAlignment w:val="baseline"/>
      <w:outlineLvl w:val="1"/>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217"/>
    <w:pPr>
      <w:ind w:left="720"/>
      <w:contextualSpacing/>
    </w:pPr>
  </w:style>
  <w:style w:type="table" w:styleId="TableGrid">
    <w:name w:val="Table Grid"/>
    <w:basedOn w:val="TableNormal"/>
    <w:uiPriority w:val="39"/>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17"/>
    <w:rPr>
      <w:rFonts w:ascii="Segoe UI" w:hAnsi="Segoe UI" w:cs="Segoe UI"/>
      <w:sz w:val="18"/>
      <w:szCs w:val="18"/>
    </w:rPr>
  </w:style>
  <w:style w:type="character" w:customStyle="1" w:styleId="Heading2Char">
    <w:name w:val="Heading 2 Char"/>
    <w:basedOn w:val="DefaultParagraphFont"/>
    <w:link w:val="Heading2"/>
    <w:rsid w:val="00A62AF8"/>
    <w:rPr>
      <w:rFonts w:ascii="Times New Roman" w:eastAsia="Times New Roman" w:hAnsi="Times New Roman" w:cs="Times New Roman"/>
      <w:b/>
      <w:bCs/>
      <w:sz w:val="28"/>
      <w:szCs w:val="28"/>
      <w:shd w:val="clear" w:color="auto" w:fill="FFFFFF"/>
      <w:lang w:eastAsia="lv-LV"/>
    </w:rPr>
  </w:style>
  <w:style w:type="paragraph" w:styleId="NormalWeb">
    <w:name w:val="Normal (Web)"/>
    <w:basedOn w:val="Normal"/>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Normal"/>
    <w:uiPriority w:val="99"/>
    <w:rsid w:val="00A62AF8"/>
    <w:pPr>
      <w:suppressAutoHyphens/>
      <w:autoSpaceDN w:val="0"/>
      <w:spacing w:after="0" w:line="254" w:lineRule="auto"/>
      <w:ind w:left="720"/>
    </w:pPr>
    <w:rPr>
      <w:rFonts w:ascii="Calibri" w:eastAsia="Calibri" w:hAnsi="Calibri" w:cs="Times New Roman"/>
    </w:rPr>
  </w:style>
  <w:style w:type="paragraph" w:styleId="NoSpacing">
    <w:name w:val="No Spacing"/>
    <w:uiPriority w:val="1"/>
    <w:qFormat/>
    <w:rsid w:val="00A62AF8"/>
    <w:pPr>
      <w:spacing w:after="0" w:line="240" w:lineRule="auto"/>
    </w:pPr>
  </w:style>
  <w:style w:type="table" w:customStyle="1" w:styleId="TableGrid0">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DefaultParagraphFont"/>
    <w:rsid w:val="009E6CDC"/>
  </w:style>
  <w:style w:type="paragraph" w:customStyle="1" w:styleId="Tabula">
    <w:name w:val="Tabula"/>
    <w:basedOn w:val="Normal"/>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Normal"/>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DefaultParagraphFont"/>
    <w:link w:val="Tabula"/>
    <w:rsid w:val="00E161FD"/>
    <w:rPr>
      <w:rFonts w:ascii="Times New Roman" w:hAnsi="Times New Roman" w:cs="Times New Roman"/>
      <w:sz w:val="28"/>
      <w:szCs w:val="28"/>
    </w:rPr>
  </w:style>
  <w:style w:type="character" w:customStyle="1" w:styleId="Virsraksts-PBBChar">
    <w:name w:val="Virsraksts-PBB Char"/>
    <w:basedOn w:val="DefaultParagraphFont"/>
    <w:link w:val="Virsraksts-PBB"/>
    <w:rsid w:val="00E161FD"/>
    <w:rPr>
      <w:rFonts w:ascii="Times New Roman" w:hAnsi="Times New Roman"/>
      <w:b/>
      <w:sz w:val="28"/>
    </w:rPr>
  </w:style>
  <w:style w:type="paragraph" w:styleId="Header">
    <w:name w:val="header"/>
    <w:basedOn w:val="Normal"/>
    <w:link w:val="HeaderChar"/>
    <w:uiPriority w:val="99"/>
    <w:unhideWhenUsed/>
    <w:rsid w:val="0099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D07"/>
  </w:style>
  <w:style w:type="paragraph" w:styleId="Footer">
    <w:name w:val="footer"/>
    <w:basedOn w:val="Normal"/>
    <w:link w:val="FooterChar"/>
    <w:uiPriority w:val="99"/>
    <w:unhideWhenUsed/>
    <w:rsid w:val="0099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D07"/>
  </w:style>
  <w:style w:type="character" w:customStyle="1" w:styleId="Heading1Char">
    <w:name w:val="Heading 1 Char"/>
    <w:basedOn w:val="DefaultParagraphFont"/>
    <w:link w:val="Heading1"/>
    <w:uiPriority w:val="9"/>
    <w:rsid w:val="00A656BF"/>
    <w:rPr>
      <w:rFonts w:asciiTheme="majorHAnsi" w:eastAsiaTheme="majorEastAsia" w:hAnsiTheme="majorHAnsi" w:cstheme="majorBidi"/>
      <w:color w:val="2F5496" w:themeColor="accent1" w:themeShade="BF"/>
      <w:sz w:val="32"/>
      <w:szCs w:val="32"/>
    </w:rPr>
  </w:style>
  <w:style w:type="paragraph" w:customStyle="1" w:styleId="Parasts1">
    <w:name w:val="Parasts1"/>
    <w:rsid w:val="00A656BF"/>
    <w:pPr>
      <w:suppressAutoHyphens/>
      <w:autoSpaceDN w:val="0"/>
      <w:spacing w:line="244" w:lineRule="auto"/>
      <w:textAlignment w:val="baseline"/>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6F75BA"/>
    <w:rPr>
      <w:sz w:val="16"/>
      <w:szCs w:val="16"/>
    </w:rPr>
  </w:style>
  <w:style w:type="paragraph" w:styleId="CommentText">
    <w:name w:val="annotation text"/>
    <w:basedOn w:val="Normal"/>
    <w:link w:val="CommentTextChar"/>
    <w:uiPriority w:val="99"/>
    <w:semiHidden/>
    <w:unhideWhenUsed/>
    <w:rsid w:val="006F75BA"/>
    <w:pPr>
      <w:spacing w:line="240" w:lineRule="auto"/>
    </w:pPr>
    <w:rPr>
      <w:sz w:val="20"/>
      <w:szCs w:val="20"/>
    </w:rPr>
  </w:style>
  <w:style w:type="character" w:customStyle="1" w:styleId="CommentTextChar">
    <w:name w:val="Comment Text Char"/>
    <w:basedOn w:val="DefaultParagraphFont"/>
    <w:link w:val="CommentText"/>
    <w:uiPriority w:val="99"/>
    <w:semiHidden/>
    <w:rsid w:val="006F75BA"/>
    <w:rPr>
      <w:sz w:val="20"/>
      <w:szCs w:val="20"/>
    </w:rPr>
  </w:style>
  <w:style w:type="paragraph" w:styleId="CommentSubject">
    <w:name w:val="annotation subject"/>
    <w:basedOn w:val="CommentText"/>
    <w:next w:val="CommentText"/>
    <w:link w:val="CommentSubjectChar"/>
    <w:uiPriority w:val="99"/>
    <w:semiHidden/>
    <w:unhideWhenUsed/>
    <w:rsid w:val="006F75BA"/>
    <w:rPr>
      <w:b/>
      <w:bCs/>
    </w:rPr>
  </w:style>
  <w:style w:type="character" w:customStyle="1" w:styleId="CommentSubjectChar">
    <w:name w:val="Comment Subject Char"/>
    <w:basedOn w:val="CommentTextChar"/>
    <w:link w:val="CommentSubject"/>
    <w:uiPriority w:val="99"/>
    <w:semiHidden/>
    <w:rsid w:val="006F75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4585</Words>
  <Characters>2614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LB</cp:lastModifiedBy>
  <cp:revision>8</cp:revision>
  <cp:lastPrinted>2020-11-23T15:50:00Z</cp:lastPrinted>
  <dcterms:created xsi:type="dcterms:W3CDTF">2020-11-06T08:56:00Z</dcterms:created>
  <dcterms:modified xsi:type="dcterms:W3CDTF">2021-10-13T09:36:00Z</dcterms:modified>
</cp:coreProperties>
</file>