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49C3" w14:textId="12EEFB8C" w:rsidR="00CC4671" w:rsidRPr="00B11D7C" w:rsidRDefault="00C06E41" w:rsidP="00CC4671">
      <w:pPr>
        <w:spacing w:after="120" w:line="276" w:lineRule="auto"/>
        <w:jc w:val="center"/>
        <w:rPr>
          <w:rFonts w:ascii="Arial" w:hAnsi="Arial" w:cs="Arial"/>
          <w:b/>
          <w:bCs/>
          <w:szCs w:val="24"/>
        </w:rPr>
      </w:pPr>
      <w:r w:rsidRPr="00C06E41">
        <w:rPr>
          <w:rFonts w:ascii="Arial" w:hAnsi="Arial" w:cs="Arial"/>
          <w:b/>
          <w:bCs/>
          <w:sz w:val="28"/>
          <w:szCs w:val="28"/>
        </w:rPr>
        <w:t>Pārbaudes darbs</w:t>
      </w:r>
      <w:r w:rsidR="00CC4671">
        <w:rPr>
          <w:rFonts w:ascii="Arial" w:hAnsi="Arial" w:cs="Arial"/>
          <w:b/>
          <w:bCs/>
          <w:sz w:val="28"/>
          <w:szCs w:val="28"/>
        </w:rPr>
        <w:t xml:space="preserve"> ar atbildēm</w:t>
      </w:r>
      <w:r w:rsidR="00585870">
        <w:rPr>
          <w:rFonts w:ascii="Arial" w:hAnsi="Arial" w:cs="Arial"/>
          <w:b/>
          <w:bCs/>
          <w:sz w:val="28"/>
          <w:szCs w:val="28"/>
        </w:rPr>
        <w:br/>
      </w:r>
      <w:r>
        <w:rPr>
          <w:rFonts w:ascii="Arial" w:hAnsi="Arial" w:cs="Arial"/>
          <w:b/>
          <w:bCs/>
          <w:sz w:val="28"/>
          <w:szCs w:val="28"/>
        </w:rPr>
        <w:t>"</w:t>
      </w:r>
      <w:r w:rsidR="00B11D7C">
        <w:rPr>
          <w:rFonts w:ascii="Arial" w:hAnsi="Arial" w:cs="Arial"/>
          <w:b/>
          <w:bCs/>
          <w:sz w:val="28"/>
          <w:szCs w:val="28"/>
        </w:rPr>
        <w:t>Starptautiskā tirdzniecība</w:t>
      </w:r>
      <w:r>
        <w:rPr>
          <w:rFonts w:ascii="Arial" w:hAnsi="Arial" w:cs="Arial"/>
          <w:b/>
          <w:bCs/>
          <w:sz w:val="28"/>
          <w:szCs w:val="28"/>
        </w:rPr>
        <w:t>"</w:t>
      </w:r>
      <w:r w:rsidR="007319BF" w:rsidRPr="009A098B">
        <w:rPr>
          <w:rFonts w:ascii="Arial" w:eastAsia="Times New Roman" w:hAnsi="Arial" w:cs="Arial"/>
          <w:color w:val="414141"/>
          <w:sz w:val="27"/>
          <w:szCs w:val="27"/>
          <w:lang w:eastAsia="lv-LV"/>
        </w:rPr>
        <w:br/>
      </w:r>
    </w:p>
    <w:p w14:paraId="3935C342" w14:textId="09535D2D" w:rsidR="00B11D7C" w:rsidRPr="00B11D7C" w:rsidRDefault="00B11D7C" w:rsidP="00B11D7C">
      <w:pPr>
        <w:pStyle w:val="Sarakstarindkopa"/>
        <w:ind w:left="0"/>
        <w:rPr>
          <w:rFonts w:ascii="Arial" w:hAnsi="Arial" w:cs="Arial"/>
          <w:szCs w:val="24"/>
        </w:rPr>
      </w:pPr>
      <w:r w:rsidRPr="00B11D7C">
        <w:rPr>
          <w:rFonts w:ascii="Arial" w:hAnsi="Arial" w:cs="Arial"/>
          <w:b/>
          <w:bCs/>
          <w:szCs w:val="24"/>
        </w:rPr>
        <w:t>1. uzdevums.</w:t>
      </w:r>
      <w:r w:rsidRPr="00B11D7C">
        <w:rPr>
          <w:rFonts w:ascii="Arial" w:hAnsi="Arial" w:cs="Arial"/>
          <w:szCs w:val="24"/>
        </w:rPr>
        <w:t xml:space="preserve"> Apvelc pareizo atbildi! (6 punkti)</w:t>
      </w:r>
    </w:p>
    <w:p w14:paraId="5E90956A" w14:textId="77777777" w:rsidR="00B11D7C" w:rsidRPr="00B11D7C" w:rsidRDefault="00B11D7C" w:rsidP="00B11D7C">
      <w:pPr>
        <w:pStyle w:val="Sarakstarindkopa"/>
        <w:ind w:left="0"/>
        <w:rPr>
          <w:rFonts w:ascii="Arial" w:hAnsi="Arial" w:cs="Arial"/>
          <w:sz w:val="16"/>
          <w:szCs w:val="16"/>
        </w:rPr>
      </w:pPr>
    </w:p>
    <w:tbl>
      <w:tblPr>
        <w:tblStyle w:val="Reatabula"/>
        <w:tblW w:w="9275" w:type="dxa"/>
        <w:tblInd w:w="-19" w:type="dxa"/>
        <w:tblLook w:val="04A0" w:firstRow="1" w:lastRow="0" w:firstColumn="1" w:lastColumn="0" w:noHBand="0" w:noVBand="1"/>
      </w:tblPr>
      <w:tblGrid>
        <w:gridCol w:w="5117"/>
        <w:gridCol w:w="4158"/>
      </w:tblGrid>
      <w:tr w:rsidR="00B11D7C" w:rsidRPr="00B11D7C" w14:paraId="048B9B4A" w14:textId="77777777" w:rsidTr="00B11D7C">
        <w:tc>
          <w:tcPr>
            <w:tcW w:w="5117" w:type="dxa"/>
          </w:tcPr>
          <w:p w14:paraId="6BC0E690"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1. Starptautisko tirdzniecību izraisa:</w:t>
            </w:r>
          </w:p>
          <w:p w14:paraId="625A0118" w14:textId="77777777" w:rsidR="00B11D7C" w:rsidRPr="00B11D7C" w:rsidRDefault="00B11D7C" w:rsidP="00F316D0">
            <w:pPr>
              <w:pStyle w:val="Sarakstarindkopa"/>
              <w:ind w:left="0"/>
              <w:rPr>
                <w:rFonts w:ascii="Arial" w:hAnsi="Arial" w:cs="Arial"/>
                <w:szCs w:val="24"/>
              </w:rPr>
            </w:pPr>
            <w:r w:rsidRPr="00CC4671">
              <w:rPr>
                <w:rFonts w:ascii="Arial" w:hAnsi="Arial" w:cs="Arial"/>
                <w:color w:val="FF0000"/>
                <w:szCs w:val="24"/>
              </w:rPr>
              <w:t>a) atšķirīgi resursi dažādās valstīs</w:t>
            </w:r>
            <w:r w:rsidRPr="00B11D7C">
              <w:rPr>
                <w:rFonts w:ascii="Arial" w:hAnsi="Arial" w:cs="Arial"/>
                <w:szCs w:val="24"/>
              </w:rPr>
              <w:t>;</w:t>
            </w:r>
          </w:p>
          <w:p w14:paraId="31E8ED61"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b) piedāvājuma un pieprasījuma likumi;</w:t>
            </w:r>
          </w:p>
          <w:p w14:paraId="4FE77F26"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c) starptautisko organizāciju vienošanās;</w:t>
            </w:r>
          </w:p>
          <w:p w14:paraId="22669121" w14:textId="77777777" w:rsidR="00B11D7C" w:rsidRDefault="00B11D7C" w:rsidP="00F316D0">
            <w:pPr>
              <w:pStyle w:val="Sarakstarindkopa"/>
              <w:ind w:left="0"/>
              <w:rPr>
                <w:rFonts w:ascii="Arial" w:hAnsi="Arial" w:cs="Arial"/>
                <w:szCs w:val="24"/>
              </w:rPr>
            </w:pPr>
            <w:r w:rsidRPr="00B11D7C">
              <w:rPr>
                <w:rFonts w:ascii="Arial" w:hAnsi="Arial" w:cs="Arial"/>
                <w:szCs w:val="24"/>
              </w:rPr>
              <w:t xml:space="preserve">d) </w:t>
            </w:r>
            <w:proofErr w:type="spellStart"/>
            <w:r w:rsidRPr="00B11D7C">
              <w:rPr>
                <w:rFonts w:ascii="Arial" w:hAnsi="Arial" w:cs="Arial"/>
                <w:szCs w:val="24"/>
              </w:rPr>
              <w:t>pārprodukcija</w:t>
            </w:r>
            <w:proofErr w:type="spellEnd"/>
            <w:r w:rsidRPr="00B11D7C">
              <w:rPr>
                <w:rFonts w:ascii="Arial" w:hAnsi="Arial" w:cs="Arial"/>
                <w:szCs w:val="24"/>
              </w:rPr>
              <w:t xml:space="preserve"> kādā valstī.</w:t>
            </w:r>
          </w:p>
          <w:p w14:paraId="7F05B7A2" w14:textId="01512E36" w:rsidR="00B11D7C" w:rsidRPr="00B11D7C" w:rsidRDefault="00B11D7C" w:rsidP="00F316D0">
            <w:pPr>
              <w:pStyle w:val="Sarakstarindkopa"/>
              <w:ind w:left="0"/>
              <w:rPr>
                <w:rFonts w:ascii="Arial" w:hAnsi="Arial" w:cs="Arial"/>
                <w:sz w:val="16"/>
                <w:szCs w:val="16"/>
              </w:rPr>
            </w:pPr>
          </w:p>
        </w:tc>
        <w:tc>
          <w:tcPr>
            <w:tcW w:w="4158" w:type="dxa"/>
          </w:tcPr>
          <w:p w14:paraId="1962B219"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2. Muitas tarifi:</w:t>
            </w:r>
          </w:p>
          <w:p w14:paraId="7A572073" w14:textId="77777777" w:rsidR="00B11D7C" w:rsidRPr="00B11D7C" w:rsidRDefault="00B11D7C" w:rsidP="00F316D0">
            <w:pPr>
              <w:rPr>
                <w:rFonts w:ascii="Arial" w:hAnsi="Arial" w:cs="Arial"/>
                <w:sz w:val="24"/>
                <w:szCs w:val="24"/>
              </w:rPr>
            </w:pPr>
            <w:r w:rsidRPr="00B11D7C">
              <w:rPr>
                <w:rFonts w:ascii="Arial" w:hAnsi="Arial" w:cs="Arial"/>
                <w:sz w:val="24"/>
                <w:szCs w:val="24"/>
              </w:rPr>
              <w:t>a) samazina nodokļus;</w:t>
            </w:r>
          </w:p>
          <w:p w14:paraId="7B84E4E5" w14:textId="77777777" w:rsidR="00B11D7C" w:rsidRPr="00B11D7C" w:rsidRDefault="00B11D7C" w:rsidP="00F316D0">
            <w:pPr>
              <w:rPr>
                <w:rFonts w:ascii="Arial" w:hAnsi="Arial" w:cs="Arial"/>
                <w:sz w:val="24"/>
                <w:szCs w:val="24"/>
              </w:rPr>
            </w:pPr>
            <w:r w:rsidRPr="00CC4671">
              <w:rPr>
                <w:rFonts w:ascii="Arial" w:hAnsi="Arial" w:cs="Arial"/>
                <w:color w:val="FF0000"/>
                <w:sz w:val="24"/>
                <w:szCs w:val="24"/>
              </w:rPr>
              <w:t>b) veicina nozīmīgu nozaru attīstību</w:t>
            </w:r>
            <w:r w:rsidRPr="00B11D7C">
              <w:rPr>
                <w:rFonts w:ascii="Arial" w:hAnsi="Arial" w:cs="Arial"/>
                <w:sz w:val="24"/>
                <w:szCs w:val="24"/>
              </w:rPr>
              <w:t>;</w:t>
            </w:r>
          </w:p>
          <w:p w14:paraId="344E0E9E" w14:textId="77777777" w:rsidR="00B11D7C" w:rsidRPr="00B11D7C" w:rsidRDefault="00B11D7C" w:rsidP="00F316D0">
            <w:pPr>
              <w:rPr>
                <w:rFonts w:ascii="Arial" w:hAnsi="Arial" w:cs="Arial"/>
                <w:sz w:val="24"/>
                <w:szCs w:val="24"/>
              </w:rPr>
            </w:pPr>
            <w:r w:rsidRPr="00B11D7C">
              <w:rPr>
                <w:rFonts w:ascii="Arial" w:hAnsi="Arial" w:cs="Arial"/>
                <w:sz w:val="24"/>
                <w:szCs w:val="24"/>
              </w:rPr>
              <w:t>c) veicina brīvo tirdzniecību;</w:t>
            </w:r>
          </w:p>
          <w:p w14:paraId="31938CC1" w14:textId="77777777" w:rsidR="00B11D7C" w:rsidRPr="00B11D7C" w:rsidRDefault="00B11D7C" w:rsidP="00F316D0">
            <w:pPr>
              <w:rPr>
                <w:rFonts w:ascii="Arial" w:hAnsi="Arial" w:cs="Arial"/>
                <w:sz w:val="24"/>
                <w:szCs w:val="24"/>
              </w:rPr>
            </w:pPr>
            <w:r w:rsidRPr="00B11D7C">
              <w:rPr>
                <w:rFonts w:ascii="Arial" w:hAnsi="Arial" w:cs="Arial"/>
                <w:sz w:val="24"/>
                <w:szCs w:val="24"/>
              </w:rPr>
              <w:t>d) samazina cenas.</w:t>
            </w:r>
          </w:p>
        </w:tc>
      </w:tr>
      <w:tr w:rsidR="00B11D7C" w:rsidRPr="00B11D7C" w14:paraId="55327240" w14:textId="77777777" w:rsidTr="00B11D7C">
        <w:tc>
          <w:tcPr>
            <w:tcW w:w="5117" w:type="dxa"/>
          </w:tcPr>
          <w:p w14:paraId="7AD10AD2"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3. Kas visvairāk iegūst no starptautiskās tirdzniecības:</w:t>
            </w:r>
          </w:p>
          <w:p w14:paraId="4099092F" w14:textId="77777777" w:rsidR="00B11D7C" w:rsidRPr="00B11D7C" w:rsidRDefault="00B11D7C" w:rsidP="00F316D0">
            <w:pPr>
              <w:rPr>
                <w:rFonts w:ascii="Arial" w:hAnsi="Arial" w:cs="Arial"/>
                <w:sz w:val="24"/>
                <w:szCs w:val="24"/>
              </w:rPr>
            </w:pPr>
            <w:r w:rsidRPr="00B11D7C">
              <w:rPr>
                <w:rFonts w:ascii="Arial" w:hAnsi="Arial" w:cs="Arial"/>
                <w:sz w:val="24"/>
                <w:szCs w:val="24"/>
              </w:rPr>
              <w:t>a) strādājošie;</w:t>
            </w:r>
          </w:p>
          <w:p w14:paraId="4A022352" w14:textId="77777777" w:rsidR="00B11D7C" w:rsidRPr="00B11D7C" w:rsidRDefault="00B11D7C" w:rsidP="00F316D0">
            <w:pPr>
              <w:rPr>
                <w:rFonts w:ascii="Arial" w:hAnsi="Arial" w:cs="Arial"/>
                <w:sz w:val="24"/>
                <w:szCs w:val="24"/>
              </w:rPr>
            </w:pPr>
            <w:r w:rsidRPr="00CC4671">
              <w:rPr>
                <w:rFonts w:ascii="Arial" w:hAnsi="Arial" w:cs="Arial"/>
                <w:color w:val="FF0000"/>
                <w:sz w:val="24"/>
                <w:szCs w:val="24"/>
              </w:rPr>
              <w:t>b) patērētāji</w:t>
            </w:r>
            <w:r w:rsidRPr="00B11D7C">
              <w:rPr>
                <w:rFonts w:ascii="Arial" w:hAnsi="Arial" w:cs="Arial"/>
                <w:sz w:val="24"/>
                <w:szCs w:val="24"/>
              </w:rPr>
              <w:t>;</w:t>
            </w:r>
          </w:p>
          <w:p w14:paraId="4F11D30F" w14:textId="77777777" w:rsidR="00B11D7C" w:rsidRPr="00B11D7C" w:rsidRDefault="00B11D7C" w:rsidP="00F316D0">
            <w:pPr>
              <w:rPr>
                <w:rFonts w:ascii="Arial" w:hAnsi="Arial" w:cs="Arial"/>
                <w:sz w:val="24"/>
                <w:szCs w:val="24"/>
              </w:rPr>
            </w:pPr>
            <w:r w:rsidRPr="00B11D7C">
              <w:rPr>
                <w:rFonts w:ascii="Arial" w:hAnsi="Arial" w:cs="Arial"/>
                <w:sz w:val="24"/>
                <w:szCs w:val="24"/>
              </w:rPr>
              <w:t>c) uzņēmēji;</w:t>
            </w:r>
          </w:p>
          <w:p w14:paraId="79DAD138" w14:textId="77777777" w:rsidR="00B11D7C" w:rsidRPr="00B11D7C" w:rsidRDefault="00B11D7C" w:rsidP="00F316D0">
            <w:pPr>
              <w:rPr>
                <w:rFonts w:ascii="Arial" w:hAnsi="Arial" w:cs="Arial"/>
                <w:sz w:val="24"/>
                <w:szCs w:val="24"/>
              </w:rPr>
            </w:pPr>
            <w:r w:rsidRPr="00B11D7C">
              <w:rPr>
                <w:rFonts w:ascii="Arial" w:hAnsi="Arial" w:cs="Arial"/>
                <w:sz w:val="24"/>
                <w:szCs w:val="24"/>
              </w:rPr>
              <w:t>d) bankas.</w:t>
            </w:r>
          </w:p>
        </w:tc>
        <w:tc>
          <w:tcPr>
            <w:tcW w:w="4158" w:type="dxa"/>
          </w:tcPr>
          <w:p w14:paraId="5A994B53"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4. Importa kvotas:</w:t>
            </w:r>
          </w:p>
          <w:p w14:paraId="45EBA444" w14:textId="77777777" w:rsidR="00B11D7C" w:rsidRPr="00B11D7C" w:rsidRDefault="00B11D7C" w:rsidP="00F316D0">
            <w:pPr>
              <w:rPr>
                <w:rFonts w:ascii="Arial" w:hAnsi="Arial" w:cs="Arial"/>
                <w:sz w:val="24"/>
                <w:szCs w:val="24"/>
              </w:rPr>
            </w:pPr>
            <w:r w:rsidRPr="00B11D7C">
              <w:rPr>
                <w:rFonts w:ascii="Arial" w:hAnsi="Arial" w:cs="Arial"/>
                <w:sz w:val="24"/>
                <w:szCs w:val="24"/>
              </w:rPr>
              <w:t>a) ir preču, kuras atļauts ievest, saraksts;</w:t>
            </w:r>
          </w:p>
          <w:p w14:paraId="7C099ADE" w14:textId="77777777" w:rsidR="00B11D7C" w:rsidRPr="00B11D7C" w:rsidRDefault="00B11D7C" w:rsidP="00F316D0">
            <w:pPr>
              <w:rPr>
                <w:rFonts w:ascii="Arial" w:hAnsi="Arial" w:cs="Arial"/>
                <w:sz w:val="24"/>
                <w:szCs w:val="24"/>
              </w:rPr>
            </w:pPr>
            <w:r w:rsidRPr="00B11D7C">
              <w:rPr>
                <w:rFonts w:ascii="Arial" w:hAnsi="Arial" w:cs="Arial"/>
                <w:sz w:val="24"/>
                <w:szCs w:val="24"/>
              </w:rPr>
              <w:t>b) palielina preču importu;</w:t>
            </w:r>
          </w:p>
          <w:p w14:paraId="17873282" w14:textId="77777777" w:rsidR="00B11D7C" w:rsidRPr="00B11D7C" w:rsidRDefault="00B11D7C" w:rsidP="00F316D0">
            <w:pPr>
              <w:rPr>
                <w:rFonts w:ascii="Arial" w:hAnsi="Arial" w:cs="Arial"/>
                <w:sz w:val="24"/>
                <w:szCs w:val="24"/>
              </w:rPr>
            </w:pPr>
            <w:r w:rsidRPr="00CC4671">
              <w:rPr>
                <w:rFonts w:ascii="Arial" w:hAnsi="Arial" w:cs="Arial"/>
                <w:color w:val="FF0000"/>
                <w:sz w:val="24"/>
                <w:szCs w:val="24"/>
              </w:rPr>
              <w:t>c) nosaka maksimālo preču daudzumu, ko drīkst ievest</w:t>
            </w:r>
            <w:r w:rsidRPr="00B11D7C">
              <w:rPr>
                <w:rFonts w:ascii="Arial" w:hAnsi="Arial" w:cs="Arial"/>
                <w:sz w:val="24"/>
                <w:szCs w:val="24"/>
              </w:rPr>
              <w:t>;</w:t>
            </w:r>
          </w:p>
          <w:p w14:paraId="7D6330D1" w14:textId="77777777" w:rsidR="00B11D7C" w:rsidRDefault="00B11D7C" w:rsidP="00F316D0">
            <w:pPr>
              <w:rPr>
                <w:rFonts w:ascii="Arial" w:hAnsi="Arial" w:cs="Arial"/>
                <w:sz w:val="24"/>
                <w:szCs w:val="24"/>
              </w:rPr>
            </w:pPr>
            <w:r w:rsidRPr="00B11D7C">
              <w:rPr>
                <w:rFonts w:ascii="Arial" w:hAnsi="Arial" w:cs="Arial"/>
                <w:sz w:val="24"/>
                <w:szCs w:val="24"/>
              </w:rPr>
              <w:t>d) nosaka minimālo preču daudzumu, ko drīkst izvest.</w:t>
            </w:r>
          </w:p>
          <w:p w14:paraId="38A96272" w14:textId="53DA6BB7" w:rsidR="00B11D7C" w:rsidRPr="00B11D7C" w:rsidRDefault="00B11D7C" w:rsidP="00F316D0">
            <w:pPr>
              <w:rPr>
                <w:rFonts w:ascii="Arial" w:hAnsi="Arial" w:cs="Arial"/>
                <w:sz w:val="16"/>
                <w:szCs w:val="16"/>
              </w:rPr>
            </w:pPr>
          </w:p>
        </w:tc>
      </w:tr>
      <w:tr w:rsidR="00B11D7C" w:rsidRPr="00B11D7C" w14:paraId="1ECFDF91" w14:textId="77777777" w:rsidTr="00B11D7C">
        <w:tc>
          <w:tcPr>
            <w:tcW w:w="5117" w:type="dxa"/>
          </w:tcPr>
          <w:p w14:paraId="0B55DBFE"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5. Starptautiskā specializācija un darba dalīšana:</w:t>
            </w:r>
          </w:p>
          <w:p w14:paraId="77E55179" w14:textId="77777777" w:rsidR="00B11D7C" w:rsidRPr="00B11D7C" w:rsidRDefault="00B11D7C" w:rsidP="00F316D0">
            <w:pPr>
              <w:rPr>
                <w:rFonts w:ascii="Arial" w:hAnsi="Arial" w:cs="Arial"/>
                <w:sz w:val="24"/>
                <w:szCs w:val="24"/>
              </w:rPr>
            </w:pPr>
            <w:r w:rsidRPr="00B11D7C">
              <w:rPr>
                <w:rFonts w:ascii="Arial" w:hAnsi="Arial" w:cs="Arial"/>
                <w:sz w:val="24"/>
                <w:szCs w:val="24"/>
              </w:rPr>
              <w:t>a) palielinās bezdarbu visā pasaulē;</w:t>
            </w:r>
          </w:p>
          <w:p w14:paraId="3373839F" w14:textId="77777777" w:rsidR="00B11D7C" w:rsidRPr="00B11D7C" w:rsidRDefault="00B11D7C" w:rsidP="00F316D0">
            <w:pPr>
              <w:rPr>
                <w:rFonts w:ascii="Arial" w:hAnsi="Arial" w:cs="Arial"/>
                <w:sz w:val="24"/>
                <w:szCs w:val="24"/>
              </w:rPr>
            </w:pPr>
            <w:r w:rsidRPr="00CC4671">
              <w:rPr>
                <w:rFonts w:ascii="Arial" w:hAnsi="Arial" w:cs="Arial"/>
                <w:color w:val="FF0000"/>
                <w:sz w:val="24"/>
                <w:szCs w:val="24"/>
              </w:rPr>
              <w:t>b) palielinās saražoto preču un pakalpojumu daudzumu</w:t>
            </w:r>
            <w:r w:rsidRPr="00B11D7C">
              <w:rPr>
                <w:rFonts w:ascii="Arial" w:hAnsi="Arial" w:cs="Arial"/>
                <w:sz w:val="24"/>
                <w:szCs w:val="24"/>
              </w:rPr>
              <w:t>;</w:t>
            </w:r>
          </w:p>
          <w:p w14:paraId="718D3D8E" w14:textId="77777777" w:rsidR="00B11D7C" w:rsidRPr="00B11D7C" w:rsidRDefault="00B11D7C" w:rsidP="00F316D0">
            <w:pPr>
              <w:rPr>
                <w:rFonts w:ascii="Arial" w:hAnsi="Arial" w:cs="Arial"/>
                <w:sz w:val="24"/>
                <w:szCs w:val="24"/>
              </w:rPr>
            </w:pPr>
            <w:r w:rsidRPr="00B11D7C">
              <w:rPr>
                <w:rFonts w:ascii="Arial" w:hAnsi="Arial" w:cs="Arial"/>
                <w:sz w:val="24"/>
                <w:szCs w:val="24"/>
              </w:rPr>
              <w:t>c) likvidēs dzīves līmeņa atšķirības pasaulē;</w:t>
            </w:r>
          </w:p>
          <w:p w14:paraId="527F65C6" w14:textId="77777777" w:rsidR="00B11D7C" w:rsidRPr="00B11D7C" w:rsidRDefault="00B11D7C" w:rsidP="00F316D0">
            <w:pPr>
              <w:rPr>
                <w:rFonts w:ascii="Arial" w:hAnsi="Arial" w:cs="Arial"/>
                <w:sz w:val="24"/>
                <w:szCs w:val="24"/>
              </w:rPr>
            </w:pPr>
            <w:r w:rsidRPr="00B11D7C">
              <w:rPr>
                <w:rFonts w:ascii="Arial" w:hAnsi="Arial" w:cs="Arial"/>
                <w:sz w:val="24"/>
                <w:szCs w:val="24"/>
              </w:rPr>
              <w:t>d) pazeminās dzīves līmeni nabadzīgajās valstīs.</w:t>
            </w:r>
          </w:p>
        </w:tc>
        <w:tc>
          <w:tcPr>
            <w:tcW w:w="4158" w:type="dxa"/>
          </w:tcPr>
          <w:p w14:paraId="7C703A10" w14:textId="77777777" w:rsidR="00B11D7C" w:rsidRPr="00B11D7C" w:rsidRDefault="00B11D7C" w:rsidP="00F316D0">
            <w:pPr>
              <w:pStyle w:val="Sarakstarindkopa"/>
              <w:ind w:left="0"/>
              <w:rPr>
                <w:rFonts w:ascii="Arial" w:hAnsi="Arial" w:cs="Arial"/>
                <w:szCs w:val="24"/>
              </w:rPr>
            </w:pPr>
            <w:r w:rsidRPr="00B11D7C">
              <w:rPr>
                <w:rFonts w:ascii="Arial" w:hAnsi="Arial" w:cs="Arial"/>
                <w:szCs w:val="24"/>
              </w:rPr>
              <w:t>6. Kāds ir protekcionisma politikas mērķis?</w:t>
            </w:r>
          </w:p>
          <w:p w14:paraId="78706F8B" w14:textId="77777777" w:rsidR="00B11D7C" w:rsidRPr="00B11D7C" w:rsidRDefault="00B11D7C" w:rsidP="00F316D0">
            <w:pPr>
              <w:rPr>
                <w:rFonts w:ascii="Arial" w:hAnsi="Arial" w:cs="Arial"/>
                <w:sz w:val="24"/>
                <w:szCs w:val="24"/>
              </w:rPr>
            </w:pPr>
            <w:r w:rsidRPr="00CC4671">
              <w:rPr>
                <w:rFonts w:ascii="Arial" w:hAnsi="Arial" w:cs="Arial"/>
                <w:color w:val="FF0000"/>
                <w:sz w:val="24"/>
                <w:szCs w:val="24"/>
              </w:rPr>
              <w:t>a) Nodrošināt savas valsts ražotāju aizsardzību pret ārvalstu ražotāju konkurenci</w:t>
            </w:r>
            <w:r w:rsidRPr="00B11D7C">
              <w:rPr>
                <w:rFonts w:ascii="Arial" w:hAnsi="Arial" w:cs="Arial"/>
                <w:sz w:val="24"/>
                <w:szCs w:val="24"/>
              </w:rPr>
              <w:t>.</w:t>
            </w:r>
          </w:p>
          <w:p w14:paraId="0C7431E4" w14:textId="77777777" w:rsidR="00B11D7C" w:rsidRPr="00B11D7C" w:rsidRDefault="00B11D7C" w:rsidP="00F316D0">
            <w:pPr>
              <w:rPr>
                <w:rFonts w:ascii="Arial" w:hAnsi="Arial" w:cs="Arial"/>
                <w:sz w:val="24"/>
                <w:szCs w:val="24"/>
              </w:rPr>
            </w:pPr>
            <w:r w:rsidRPr="00B11D7C">
              <w:rPr>
                <w:rFonts w:ascii="Arial" w:hAnsi="Arial" w:cs="Arial"/>
                <w:sz w:val="24"/>
                <w:szCs w:val="24"/>
              </w:rPr>
              <w:t>b) Palielināt preču pieprasījumu.</w:t>
            </w:r>
          </w:p>
          <w:p w14:paraId="60AABE2F" w14:textId="77777777" w:rsidR="00B11D7C" w:rsidRPr="00B11D7C" w:rsidRDefault="00B11D7C" w:rsidP="00F316D0">
            <w:pPr>
              <w:rPr>
                <w:rFonts w:ascii="Arial" w:hAnsi="Arial" w:cs="Arial"/>
                <w:sz w:val="24"/>
                <w:szCs w:val="24"/>
              </w:rPr>
            </w:pPr>
            <w:r w:rsidRPr="00B11D7C">
              <w:rPr>
                <w:rFonts w:ascii="Arial" w:hAnsi="Arial" w:cs="Arial"/>
                <w:sz w:val="24"/>
                <w:szCs w:val="24"/>
              </w:rPr>
              <w:t>c) Palielināt preču importu.</w:t>
            </w:r>
          </w:p>
          <w:p w14:paraId="0CA25290" w14:textId="77777777" w:rsidR="00B11D7C" w:rsidRDefault="00B11D7C" w:rsidP="00F316D0">
            <w:pPr>
              <w:rPr>
                <w:rFonts w:ascii="Arial" w:hAnsi="Arial" w:cs="Arial"/>
                <w:sz w:val="24"/>
                <w:szCs w:val="24"/>
              </w:rPr>
            </w:pPr>
            <w:r w:rsidRPr="00B11D7C">
              <w:rPr>
                <w:rFonts w:ascii="Arial" w:hAnsi="Arial" w:cs="Arial"/>
                <w:sz w:val="24"/>
                <w:szCs w:val="24"/>
              </w:rPr>
              <w:t>d) Atcelt starptautiskās tirdzniecības ierobežojumus.</w:t>
            </w:r>
          </w:p>
          <w:p w14:paraId="114F006C" w14:textId="6154C8A5" w:rsidR="00B11D7C" w:rsidRPr="00B11D7C" w:rsidRDefault="00B11D7C" w:rsidP="00F316D0">
            <w:pPr>
              <w:rPr>
                <w:rFonts w:ascii="Arial" w:hAnsi="Arial" w:cs="Arial"/>
                <w:sz w:val="16"/>
                <w:szCs w:val="16"/>
              </w:rPr>
            </w:pPr>
          </w:p>
        </w:tc>
      </w:tr>
    </w:tbl>
    <w:p w14:paraId="27C07739" w14:textId="77777777" w:rsidR="00B11D7C" w:rsidRPr="00B11D7C" w:rsidRDefault="00B11D7C" w:rsidP="00B11D7C">
      <w:pPr>
        <w:pStyle w:val="Parasts1"/>
        <w:spacing w:after="0" w:line="240" w:lineRule="auto"/>
        <w:jc w:val="both"/>
        <w:rPr>
          <w:rFonts w:ascii="Arial" w:hAnsi="Arial" w:cs="Arial"/>
          <w:sz w:val="16"/>
          <w:szCs w:val="16"/>
          <w:lang w:val="lv-LV"/>
        </w:rPr>
      </w:pPr>
    </w:p>
    <w:p w14:paraId="1DAA8C5E" w14:textId="0DA670BE" w:rsidR="00B11D7C" w:rsidRPr="00B11D7C" w:rsidRDefault="00B11D7C" w:rsidP="00B11D7C">
      <w:pPr>
        <w:pStyle w:val="Parasts1"/>
        <w:spacing w:after="0" w:line="240" w:lineRule="auto"/>
        <w:jc w:val="both"/>
        <w:rPr>
          <w:rFonts w:ascii="Arial" w:hAnsi="Arial" w:cs="Arial"/>
          <w:sz w:val="24"/>
          <w:szCs w:val="24"/>
          <w:lang w:val="lv-LV"/>
        </w:rPr>
      </w:pPr>
      <w:r w:rsidRPr="00B11D7C">
        <w:rPr>
          <w:rFonts w:ascii="Arial" w:hAnsi="Arial" w:cs="Arial"/>
          <w:b/>
          <w:bCs/>
          <w:sz w:val="24"/>
          <w:szCs w:val="24"/>
          <w:lang w:val="lv-LV"/>
        </w:rPr>
        <w:t>2. uzdevums.</w:t>
      </w:r>
      <w:r w:rsidRPr="00B11D7C">
        <w:rPr>
          <w:rFonts w:ascii="Arial" w:hAnsi="Arial" w:cs="Arial"/>
          <w:sz w:val="24"/>
          <w:szCs w:val="24"/>
          <w:lang w:val="lv-LV"/>
        </w:rPr>
        <w:t xml:space="preserve"> Uzraksti divus argumentus PAR un divus argumentus PRET starptautiskās tirdzniecības ierobežošanu! (4 punkti) </w:t>
      </w:r>
    </w:p>
    <w:p w14:paraId="32D7B0A4" w14:textId="77777777" w:rsidR="00B11D7C" w:rsidRPr="00B11D7C" w:rsidRDefault="00B11D7C" w:rsidP="00B11D7C">
      <w:pPr>
        <w:pStyle w:val="Parasts1"/>
        <w:spacing w:after="0" w:line="240" w:lineRule="auto"/>
        <w:jc w:val="both"/>
        <w:rPr>
          <w:rFonts w:ascii="Arial" w:hAnsi="Arial" w:cs="Arial"/>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4706"/>
      </w:tblGrid>
      <w:tr w:rsidR="00B11D7C" w:rsidRPr="00B11D7C" w14:paraId="357A8588" w14:textId="77777777" w:rsidTr="00B11D7C">
        <w:tc>
          <w:tcPr>
            <w:tcW w:w="4508" w:type="dxa"/>
          </w:tcPr>
          <w:p w14:paraId="17A049CA" w14:textId="77777777" w:rsidR="00B11D7C" w:rsidRPr="00B11D7C" w:rsidRDefault="00B11D7C" w:rsidP="00F316D0">
            <w:pPr>
              <w:spacing w:after="0" w:line="240" w:lineRule="auto"/>
              <w:rPr>
                <w:rFonts w:ascii="Arial" w:hAnsi="Arial" w:cs="Arial"/>
                <w:sz w:val="24"/>
                <w:szCs w:val="24"/>
              </w:rPr>
            </w:pPr>
            <w:r w:rsidRPr="00B11D7C">
              <w:rPr>
                <w:rFonts w:ascii="Arial" w:hAnsi="Arial" w:cs="Arial"/>
                <w:sz w:val="24"/>
                <w:szCs w:val="24"/>
              </w:rPr>
              <w:t>PAR ierobežošanu</w:t>
            </w:r>
          </w:p>
        </w:tc>
        <w:tc>
          <w:tcPr>
            <w:tcW w:w="4706" w:type="dxa"/>
          </w:tcPr>
          <w:p w14:paraId="7B3B856C" w14:textId="77777777" w:rsidR="00B11D7C" w:rsidRPr="00B11D7C" w:rsidRDefault="00B11D7C" w:rsidP="00F316D0">
            <w:pPr>
              <w:spacing w:after="0" w:line="240" w:lineRule="auto"/>
              <w:rPr>
                <w:rFonts w:ascii="Arial" w:hAnsi="Arial" w:cs="Arial"/>
                <w:sz w:val="24"/>
                <w:szCs w:val="24"/>
              </w:rPr>
            </w:pPr>
            <w:r w:rsidRPr="00B11D7C">
              <w:rPr>
                <w:rFonts w:ascii="Arial" w:hAnsi="Arial" w:cs="Arial"/>
                <w:sz w:val="24"/>
                <w:szCs w:val="24"/>
              </w:rPr>
              <w:t>PRET ierobežošanu – par brīvu tirdzniecību</w:t>
            </w:r>
          </w:p>
        </w:tc>
      </w:tr>
      <w:tr w:rsidR="00CC4671" w:rsidRPr="00B11D7C" w14:paraId="00C4F578" w14:textId="77777777" w:rsidTr="00B11D7C">
        <w:tc>
          <w:tcPr>
            <w:tcW w:w="4508" w:type="dxa"/>
          </w:tcPr>
          <w:p w14:paraId="386191A4" w14:textId="0F5F59D9" w:rsidR="00CC4671" w:rsidRPr="00CC4671" w:rsidRDefault="00CC4671" w:rsidP="00CC4671">
            <w:pPr>
              <w:spacing w:after="0" w:line="240" w:lineRule="auto"/>
              <w:jc w:val="both"/>
              <w:rPr>
                <w:rFonts w:ascii="Arial" w:hAnsi="Arial" w:cs="Arial"/>
                <w:sz w:val="16"/>
                <w:szCs w:val="16"/>
              </w:rPr>
            </w:pPr>
            <w:r w:rsidRPr="00CC4671">
              <w:rPr>
                <w:rFonts w:ascii="Arial" w:hAnsi="Arial" w:cs="Arial"/>
                <w:color w:val="FF0000"/>
                <w:sz w:val="24"/>
                <w:szCs w:val="24"/>
              </w:rPr>
              <w:t>Lai aizsargātu valstij nozīmīgas nozares.</w:t>
            </w:r>
          </w:p>
        </w:tc>
        <w:tc>
          <w:tcPr>
            <w:tcW w:w="4706" w:type="dxa"/>
          </w:tcPr>
          <w:p w14:paraId="67E38865" w14:textId="77777777" w:rsidR="00CC4671" w:rsidRDefault="00CC4671" w:rsidP="00CC4671">
            <w:pPr>
              <w:spacing w:after="0" w:line="240" w:lineRule="auto"/>
              <w:jc w:val="both"/>
              <w:rPr>
                <w:rFonts w:ascii="Arial" w:hAnsi="Arial" w:cs="Arial"/>
                <w:color w:val="FF0000"/>
                <w:sz w:val="24"/>
                <w:szCs w:val="24"/>
              </w:rPr>
            </w:pPr>
            <w:r w:rsidRPr="00CC4671">
              <w:rPr>
                <w:rFonts w:ascii="Arial" w:hAnsi="Arial" w:cs="Arial"/>
                <w:color w:val="FF0000"/>
                <w:sz w:val="24"/>
                <w:szCs w:val="24"/>
              </w:rPr>
              <w:t>Patērētājiem lielākas izvēles iespējas un zemākas izmaksas.</w:t>
            </w:r>
          </w:p>
          <w:p w14:paraId="121D1540" w14:textId="556391F7" w:rsidR="00CC4671" w:rsidRPr="00CC4671" w:rsidRDefault="00CC4671" w:rsidP="00CC4671">
            <w:pPr>
              <w:spacing w:after="0" w:line="240" w:lineRule="auto"/>
              <w:jc w:val="both"/>
              <w:rPr>
                <w:rFonts w:ascii="Arial" w:hAnsi="Arial" w:cs="Arial"/>
                <w:sz w:val="24"/>
                <w:szCs w:val="24"/>
              </w:rPr>
            </w:pPr>
          </w:p>
        </w:tc>
      </w:tr>
      <w:tr w:rsidR="00CC4671" w:rsidRPr="00B11D7C" w14:paraId="613DEC18" w14:textId="77777777" w:rsidTr="00B11D7C">
        <w:tc>
          <w:tcPr>
            <w:tcW w:w="4508" w:type="dxa"/>
          </w:tcPr>
          <w:p w14:paraId="1F09BF6F" w14:textId="0CD5737B" w:rsidR="00CC4671" w:rsidRPr="00CC4671" w:rsidRDefault="00CC4671" w:rsidP="00CC4671">
            <w:pPr>
              <w:spacing w:after="0" w:line="240" w:lineRule="auto"/>
              <w:jc w:val="both"/>
              <w:rPr>
                <w:rFonts w:ascii="Arial" w:hAnsi="Arial" w:cs="Arial"/>
                <w:sz w:val="16"/>
                <w:szCs w:val="16"/>
              </w:rPr>
            </w:pPr>
            <w:r w:rsidRPr="00CC4671">
              <w:rPr>
                <w:rFonts w:ascii="Arial" w:hAnsi="Arial" w:cs="Arial"/>
                <w:color w:val="FF0000"/>
                <w:sz w:val="24"/>
                <w:szCs w:val="24"/>
              </w:rPr>
              <w:t>"Jauno" nozaru aizsardzība.</w:t>
            </w:r>
          </w:p>
        </w:tc>
        <w:tc>
          <w:tcPr>
            <w:tcW w:w="4706" w:type="dxa"/>
          </w:tcPr>
          <w:p w14:paraId="23BE24AE" w14:textId="77777777" w:rsidR="00CC4671" w:rsidRDefault="00CC4671" w:rsidP="00CC4671">
            <w:pPr>
              <w:spacing w:after="0" w:line="240" w:lineRule="auto"/>
              <w:jc w:val="both"/>
              <w:rPr>
                <w:rFonts w:ascii="Arial" w:hAnsi="Arial" w:cs="Arial"/>
                <w:color w:val="FF0000"/>
                <w:sz w:val="24"/>
                <w:szCs w:val="24"/>
              </w:rPr>
            </w:pPr>
            <w:r w:rsidRPr="00CC4671">
              <w:rPr>
                <w:rFonts w:ascii="Arial" w:hAnsi="Arial" w:cs="Arial"/>
                <w:color w:val="FF0000"/>
                <w:sz w:val="24"/>
                <w:szCs w:val="24"/>
              </w:rPr>
              <w:t>Tiek radīta konkurence</w:t>
            </w:r>
            <w:r w:rsidRPr="00CC4671" w:rsidDel="0055529A">
              <w:rPr>
                <w:rFonts w:ascii="Arial" w:hAnsi="Arial" w:cs="Arial"/>
                <w:color w:val="FF0000"/>
                <w:sz w:val="24"/>
                <w:szCs w:val="24"/>
              </w:rPr>
              <w:t xml:space="preserve"> </w:t>
            </w:r>
            <w:r w:rsidRPr="00CC4671">
              <w:rPr>
                <w:rFonts w:ascii="Arial" w:hAnsi="Arial" w:cs="Arial"/>
                <w:color w:val="FF0000"/>
                <w:sz w:val="24"/>
                <w:szCs w:val="24"/>
              </w:rPr>
              <w:t>.</w:t>
            </w:r>
          </w:p>
          <w:p w14:paraId="5401B9B3" w14:textId="1EF47877" w:rsidR="00CC4671" w:rsidRPr="00CC4671" w:rsidRDefault="00CC4671" w:rsidP="00CC4671">
            <w:pPr>
              <w:spacing w:after="0" w:line="240" w:lineRule="auto"/>
              <w:jc w:val="both"/>
              <w:rPr>
                <w:rFonts w:ascii="Arial" w:hAnsi="Arial" w:cs="Arial"/>
                <w:sz w:val="24"/>
                <w:szCs w:val="24"/>
              </w:rPr>
            </w:pPr>
          </w:p>
        </w:tc>
      </w:tr>
      <w:tr w:rsidR="00CC4671" w:rsidRPr="00B11D7C" w14:paraId="71DFA3AA" w14:textId="77777777" w:rsidTr="00B11D7C">
        <w:tc>
          <w:tcPr>
            <w:tcW w:w="4508" w:type="dxa"/>
          </w:tcPr>
          <w:p w14:paraId="1F9731A2" w14:textId="0B14D9C2" w:rsidR="00CC4671" w:rsidRPr="00CC4671" w:rsidRDefault="00CC4671" w:rsidP="00CC4671">
            <w:pPr>
              <w:spacing w:after="0" w:line="240" w:lineRule="auto"/>
              <w:jc w:val="both"/>
              <w:rPr>
                <w:rFonts w:ascii="Arial" w:hAnsi="Arial" w:cs="Arial"/>
                <w:sz w:val="16"/>
                <w:szCs w:val="16"/>
              </w:rPr>
            </w:pPr>
            <w:r w:rsidRPr="00CC4671">
              <w:rPr>
                <w:rFonts w:ascii="Arial" w:hAnsi="Arial" w:cs="Arial"/>
                <w:color w:val="FF0000"/>
                <w:sz w:val="24"/>
                <w:szCs w:val="24"/>
              </w:rPr>
              <w:t>Valsts aizsargāšana no "lēta" darbaspēka.</w:t>
            </w:r>
          </w:p>
        </w:tc>
        <w:tc>
          <w:tcPr>
            <w:tcW w:w="4706" w:type="dxa"/>
          </w:tcPr>
          <w:p w14:paraId="0657D053" w14:textId="39F2AD89" w:rsidR="00CC4671" w:rsidRPr="00CC4671" w:rsidRDefault="00CC4671" w:rsidP="00CC4671">
            <w:pPr>
              <w:spacing w:after="0" w:line="240" w:lineRule="auto"/>
              <w:jc w:val="both"/>
              <w:rPr>
                <w:rFonts w:ascii="Arial" w:hAnsi="Arial" w:cs="Arial"/>
                <w:sz w:val="24"/>
                <w:szCs w:val="24"/>
              </w:rPr>
            </w:pPr>
            <w:r w:rsidRPr="00CC4671">
              <w:rPr>
                <w:rFonts w:ascii="Arial" w:hAnsi="Arial" w:cs="Arial"/>
                <w:color w:val="FF0000"/>
                <w:sz w:val="24"/>
                <w:szCs w:val="24"/>
              </w:rPr>
              <w:t>Izvairīšanās no pretdarbības.</w:t>
            </w:r>
            <w:r w:rsidRPr="00CC4671" w:rsidDel="0055529A">
              <w:rPr>
                <w:rFonts w:ascii="Arial" w:hAnsi="Arial" w:cs="Arial"/>
                <w:color w:val="FF0000"/>
                <w:sz w:val="24"/>
                <w:szCs w:val="24"/>
              </w:rPr>
              <w:t xml:space="preserve"> </w:t>
            </w:r>
          </w:p>
        </w:tc>
      </w:tr>
      <w:tr w:rsidR="00CC4671" w:rsidRPr="00B11D7C" w14:paraId="15A969B2" w14:textId="77777777" w:rsidTr="00B11D7C">
        <w:tc>
          <w:tcPr>
            <w:tcW w:w="4508" w:type="dxa"/>
          </w:tcPr>
          <w:p w14:paraId="5A0294A7" w14:textId="1F489062" w:rsidR="00CC4671" w:rsidRPr="00CC4671" w:rsidRDefault="00CC4671" w:rsidP="00CC4671">
            <w:pPr>
              <w:spacing w:after="0" w:line="240" w:lineRule="auto"/>
              <w:jc w:val="both"/>
              <w:rPr>
                <w:rFonts w:ascii="Arial" w:hAnsi="Arial" w:cs="Arial"/>
                <w:color w:val="FF0000"/>
                <w:sz w:val="24"/>
                <w:szCs w:val="24"/>
              </w:rPr>
            </w:pPr>
            <w:r w:rsidRPr="00CC4671">
              <w:rPr>
                <w:rFonts w:ascii="Arial" w:hAnsi="Arial" w:cs="Arial"/>
                <w:color w:val="FF0000"/>
                <w:sz w:val="24"/>
                <w:szCs w:val="24"/>
              </w:rPr>
              <w:t>Budžeta ieņēmumu palielināšana.</w:t>
            </w:r>
          </w:p>
        </w:tc>
        <w:tc>
          <w:tcPr>
            <w:tcW w:w="4706" w:type="dxa"/>
          </w:tcPr>
          <w:p w14:paraId="08E0C832" w14:textId="77777777" w:rsidR="00CC4671" w:rsidRDefault="00CC4671" w:rsidP="00CC4671">
            <w:pPr>
              <w:spacing w:after="0" w:line="240" w:lineRule="auto"/>
              <w:jc w:val="both"/>
              <w:rPr>
                <w:rFonts w:ascii="Arial" w:hAnsi="Arial" w:cs="Arial"/>
                <w:color w:val="FF0000"/>
                <w:sz w:val="24"/>
                <w:szCs w:val="24"/>
              </w:rPr>
            </w:pPr>
            <w:r w:rsidRPr="00CC4671">
              <w:rPr>
                <w:rFonts w:ascii="Arial" w:hAnsi="Arial" w:cs="Arial"/>
                <w:color w:val="FF0000"/>
                <w:sz w:val="24"/>
                <w:szCs w:val="24"/>
              </w:rPr>
              <w:t>Inovāciju stimulēšana.</w:t>
            </w:r>
            <w:r w:rsidRPr="00CC4671" w:rsidDel="0055529A">
              <w:rPr>
                <w:rFonts w:ascii="Arial" w:hAnsi="Arial" w:cs="Arial"/>
                <w:color w:val="FF0000"/>
                <w:sz w:val="24"/>
                <w:szCs w:val="24"/>
              </w:rPr>
              <w:t xml:space="preserve"> </w:t>
            </w:r>
          </w:p>
          <w:p w14:paraId="300D9F6A" w14:textId="5091EA92" w:rsidR="00CC4671" w:rsidRPr="00CC4671" w:rsidRDefault="00CC4671" w:rsidP="00CC4671">
            <w:pPr>
              <w:spacing w:after="0" w:line="240" w:lineRule="auto"/>
              <w:jc w:val="both"/>
              <w:rPr>
                <w:rFonts w:ascii="Arial" w:hAnsi="Arial" w:cs="Arial"/>
                <w:color w:val="FF0000"/>
                <w:sz w:val="24"/>
                <w:szCs w:val="24"/>
              </w:rPr>
            </w:pPr>
          </w:p>
        </w:tc>
      </w:tr>
    </w:tbl>
    <w:p w14:paraId="6178A85F" w14:textId="326CE1E2" w:rsidR="00B11D7C" w:rsidRDefault="00B11D7C" w:rsidP="00B11D7C">
      <w:pPr>
        <w:pStyle w:val="Sarakstarindkopa"/>
        <w:ind w:left="0"/>
        <w:rPr>
          <w:rFonts w:ascii="Arial" w:hAnsi="Arial" w:cs="Arial"/>
          <w:b/>
          <w:bCs/>
          <w:szCs w:val="24"/>
        </w:rPr>
      </w:pPr>
    </w:p>
    <w:p w14:paraId="16226C07" w14:textId="4197029D" w:rsidR="00CC4671" w:rsidRDefault="00CC4671" w:rsidP="00B11D7C">
      <w:pPr>
        <w:pStyle w:val="Sarakstarindkopa"/>
        <w:ind w:left="0"/>
        <w:rPr>
          <w:rFonts w:ascii="Arial" w:hAnsi="Arial" w:cs="Arial"/>
          <w:b/>
          <w:bCs/>
          <w:szCs w:val="24"/>
        </w:rPr>
      </w:pPr>
    </w:p>
    <w:p w14:paraId="594C121B" w14:textId="565F842D" w:rsidR="00CC4671" w:rsidRDefault="00CC4671" w:rsidP="00B11D7C">
      <w:pPr>
        <w:pStyle w:val="Sarakstarindkopa"/>
        <w:ind w:left="0"/>
        <w:rPr>
          <w:rFonts w:ascii="Arial" w:hAnsi="Arial" w:cs="Arial"/>
          <w:b/>
          <w:bCs/>
          <w:szCs w:val="24"/>
        </w:rPr>
      </w:pPr>
    </w:p>
    <w:p w14:paraId="295EA18B" w14:textId="2E681A41" w:rsidR="00CC4671" w:rsidRDefault="00CC4671" w:rsidP="00B11D7C">
      <w:pPr>
        <w:pStyle w:val="Sarakstarindkopa"/>
        <w:ind w:left="0"/>
        <w:rPr>
          <w:rFonts w:ascii="Arial" w:hAnsi="Arial" w:cs="Arial"/>
          <w:b/>
          <w:bCs/>
          <w:szCs w:val="24"/>
        </w:rPr>
      </w:pPr>
    </w:p>
    <w:p w14:paraId="6AC3F166" w14:textId="7A10C253" w:rsidR="00CC4671" w:rsidRDefault="00CC4671" w:rsidP="00B11D7C">
      <w:pPr>
        <w:pStyle w:val="Sarakstarindkopa"/>
        <w:ind w:left="0"/>
        <w:rPr>
          <w:rFonts w:ascii="Arial" w:hAnsi="Arial" w:cs="Arial"/>
          <w:b/>
          <w:bCs/>
          <w:szCs w:val="24"/>
        </w:rPr>
      </w:pPr>
    </w:p>
    <w:p w14:paraId="6FFBD60C" w14:textId="2B4F79C8" w:rsidR="00CC4671" w:rsidRDefault="00CC4671" w:rsidP="00B11D7C">
      <w:pPr>
        <w:pStyle w:val="Sarakstarindkopa"/>
        <w:ind w:left="0"/>
        <w:rPr>
          <w:rFonts w:ascii="Arial" w:hAnsi="Arial" w:cs="Arial"/>
          <w:b/>
          <w:bCs/>
          <w:szCs w:val="24"/>
        </w:rPr>
      </w:pPr>
    </w:p>
    <w:p w14:paraId="22FFA508" w14:textId="446AE04C" w:rsidR="00CC4671" w:rsidRDefault="00CC4671" w:rsidP="00B11D7C">
      <w:pPr>
        <w:pStyle w:val="Sarakstarindkopa"/>
        <w:ind w:left="0"/>
        <w:rPr>
          <w:rFonts w:ascii="Arial" w:hAnsi="Arial" w:cs="Arial"/>
          <w:b/>
          <w:bCs/>
          <w:szCs w:val="24"/>
        </w:rPr>
      </w:pPr>
    </w:p>
    <w:p w14:paraId="532BACE2" w14:textId="77777777" w:rsidR="00CC4671" w:rsidRDefault="00CC4671" w:rsidP="00B11D7C">
      <w:pPr>
        <w:pStyle w:val="Sarakstarindkopa"/>
        <w:ind w:left="0"/>
        <w:rPr>
          <w:rFonts w:ascii="Arial" w:hAnsi="Arial" w:cs="Arial"/>
          <w:b/>
          <w:bCs/>
          <w:szCs w:val="24"/>
        </w:rPr>
      </w:pPr>
    </w:p>
    <w:p w14:paraId="730D21E4" w14:textId="6F1DB369" w:rsidR="00B11D7C" w:rsidRPr="00B11D7C" w:rsidRDefault="00B11D7C" w:rsidP="00B11D7C">
      <w:pPr>
        <w:pStyle w:val="Sarakstarindkopa"/>
        <w:ind w:left="0"/>
        <w:rPr>
          <w:rFonts w:ascii="Arial" w:hAnsi="Arial" w:cs="Arial"/>
          <w:szCs w:val="24"/>
        </w:rPr>
      </w:pPr>
      <w:r w:rsidRPr="00B11D7C">
        <w:rPr>
          <w:rFonts w:ascii="Arial" w:hAnsi="Arial" w:cs="Arial"/>
          <w:b/>
          <w:bCs/>
          <w:szCs w:val="24"/>
        </w:rPr>
        <w:lastRenderedPageBreak/>
        <w:t>3. uzdevums.</w:t>
      </w:r>
      <w:r>
        <w:rPr>
          <w:rFonts w:ascii="Arial" w:hAnsi="Arial" w:cs="Arial"/>
          <w:szCs w:val="24"/>
        </w:rPr>
        <w:t xml:space="preserve"> </w:t>
      </w:r>
      <w:r w:rsidRPr="00B11D7C">
        <w:rPr>
          <w:rFonts w:ascii="Arial" w:hAnsi="Arial" w:cs="Arial"/>
          <w:szCs w:val="24"/>
        </w:rPr>
        <w:t>Ieraksti jēdzienu pretī tā skaidrojumam! (8 punkti)</w:t>
      </w:r>
    </w:p>
    <w:p w14:paraId="59DA2DF3" w14:textId="77777777" w:rsidR="00B11D7C" w:rsidRPr="00B11D7C" w:rsidRDefault="00B11D7C" w:rsidP="00B11D7C">
      <w:pPr>
        <w:pStyle w:val="Sarakstarindkopa"/>
        <w:ind w:left="0"/>
        <w:rPr>
          <w:rFonts w:ascii="Arial" w:hAnsi="Arial" w:cs="Arial"/>
          <w:sz w:val="16"/>
          <w:szCs w:val="16"/>
        </w:rPr>
      </w:pPr>
    </w:p>
    <w:tbl>
      <w:tblPr>
        <w:tblStyle w:val="Reatabula"/>
        <w:tblW w:w="9228" w:type="dxa"/>
        <w:tblInd w:w="-19" w:type="dxa"/>
        <w:tblLook w:val="04A0" w:firstRow="1" w:lastRow="0" w:firstColumn="1" w:lastColumn="0" w:noHBand="0" w:noVBand="1"/>
      </w:tblPr>
      <w:tblGrid>
        <w:gridCol w:w="1844"/>
        <w:gridCol w:w="7384"/>
      </w:tblGrid>
      <w:tr w:rsidR="00B11D7C" w:rsidRPr="00B11D7C" w14:paraId="3BF4F3CA" w14:textId="77777777" w:rsidTr="00CC4671">
        <w:trPr>
          <w:trHeight w:val="557"/>
        </w:trPr>
        <w:tc>
          <w:tcPr>
            <w:tcW w:w="1844" w:type="dxa"/>
          </w:tcPr>
          <w:p w14:paraId="41E5CDCB" w14:textId="2D1EC850" w:rsidR="00B11D7C" w:rsidRPr="00B11D7C" w:rsidRDefault="00B11D7C" w:rsidP="00B11D7C">
            <w:pPr>
              <w:pStyle w:val="Sarakstarindkopa"/>
              <w:ind w:left="0"/>
              <w:jc w:val="center"/>
              <w:rPr>
                <w:rFonts w:ascii="Arial" w:hAnsi="Arial" w:cs="Arial"/>
                <w:i/>
                <w:iCs/>
                <w:szCs w:val="24"/>
              </w:rPr>
            </w:pPr>
            <w:r w:rsidRPr="00B11D7C">
              <w:rPr>
                <w:rFonts w:ascii="Arial" w:hAnsi="Arial" w:cs="Arial"/>
                <w:i/>
                <w:iCs/>
                <w:szCs w:val="24"/>
              </w:rPr>
              <w:t>Jēdziens</w:t>
            </w:r>
          </w:p>
        </w:tc>
        <w:tc>
          <w:tcPr>
            <w:tcW w:w="7384" w:type="dxa"/>
          </w:tcPr>
          <w:p w14:paraId="2814AB1B" w14:textId="3654F683" w:rsidR="00B11D7C" w:rsidRPr="00B11D7C" w:rsidRDefault="00B11D7C" w:rsidP="00B11D7C">
            <w:pPr>
              <w:pStyle w:val="Sarakstarindkopa"/>
              <w:ind w:left="0"/>
              <w:jc w:val="center"/>
              <w:rPr>
                <w:rFonts w:ascii="Arial" w:hAnsi="Arial" w:cs="Arial"/>
                <w:i/>
                <w:iCs/>
                <w:szCs w:val="24"/>
              </w:rPr>
            </w:pPr>
            <w:r w:rsidRPr="00B11D7C">
              <w:rPr>
                <w:rFonts w:ascii="Arial" w:hAnsi="Arial" w:cs="Arial"/>
                <w:i/>
                <w:iCs/>
                <w:szCs w:val="24"/>
              </w:rPr>
              <w:t>Skaidrojums</w:t>
            </w:r>
          </w:p>
        </w:tc>
      </w:tr>
      <w:tr w:rsidR="00CC4671" w:rsidRPr="00B11D7C" w14:paraId="4667D78E" w14:textId="77777777" w:rsidTr="00CC4671">
        <w:trPr>
          <w:trHeight w:val="557"/>
        </w:trPr>
        <w:tc>
          <w:tcPr>
            <w:tcW w:w="1844" w:type="dxa"/>
          </w:tcPr>
          <w:p w14:paraId="2221A283" w14:textId="676FA18D" w:rsidR="00CC4671" w:rsidRPr="00CC4671" w:rsidRDefault="00CC4671" w:rsidP="00CC4671">
            <w:pPr>
              <w:pStyle w:val="Sarakstarindkopa"/>
              <w:ind w:left="0"/>
              <w:rPr>
                <w:rFonts w:ascii="Arial" w:hAnsi="Arial" w:cs="Arial"/>
                <w:szCs w:val="24"/>
              </w:rPr>
            </w:pPr>
            <w:r w:rsidRPr="00CC4671">
              <w:rPr>
                <w:rFonts w:ascii="Arial" w:hAnsi="Arial" w:cs="Arial"/>
                <w:color w:val="FF0000"/>
              </w:rPr>
              <w:t xml:space="preserve">Dempings </w:t>
            </w:r>
          </w:p>
        </w:tc>
        <w:tc>
          <w:tcPr>
            <w:tcW w:w="7384" w:type="dxa"/>
          </w:tcPr>
          <w:p w14:paraId="7F645041" w14:textId="77777777" w:rsidR="00CC4671" w:rsidRPr="00B11D7C" w:rsidRDefault="00CC4671" w:rsidP="00CC4671">
            <w:pPr>
              <w:pStyle w:val="Sarakstarindkopa"/>
              <w:ind w:left="0"/>
              <w:rPr>
                <w:rFonts w:ascii="Arial" w:hAnsi="Arial" w:cs="Arial"/>
                <w:szCs w:val="24"/>
              </w:rPr>
            </w:pPr>
            <w:r w:rsidRPr="00B11D7C">
              <w:rPr>
                <w:rFonts w:ascii="Arial" w:hAnsi="Arial" w:cs="Arial"/>
                <w:szCs w:val="24"/>
              </w:rPr>
              <w:t>Preču izvešana uz ārvalstīm un ievešana valstī, lai tās pārdotu par cenām, kas ir zemākas par pašizmaksu, un "izspiestu" no šīs valsts tirgus konkurentus</w:t>
            </w:r>
          </w:p>
        </w:tc>
      </w:tr>
      <w:tr w:rsidR="00CC4671" w:rsidRPr="00B11D7C" w14:paraId="5949ACEE" w14:textId="77777777" w:rsidTr="00CC4671">
        <w:trPr>
          <w:trHeight w:val="331"/>
        </w:trPr>
        <w:tc>
          <w:tcPr>
            <w:tcW w:w="1844" w:type="dxa"/>
          </w:tcPr>
          <w:p w14:paraId="18C54BDD" w14:textId="409597AF" w:rsidR="00CC4671" w:rsidRPr="00CC4671" w:rsidRDefault="00CC4671" w:rsidP="00CC4671">
            <w:pPr>
              <w:pStyle w:val="Sarakstarindkopa"/>
              <w:ind w:left="0"/>
              <w:rPr>
                <w:rFonts w:ascii="Arial" w:hAnsi="Arial" w:cs="Arial"/>
                <w:szCs w:val="24"/>
              </w:rPr>
            </w:pPr>
            <w:r w:rsidRPr="00CC4671">
              <w:rPr>
                <w:rFonts w:ascii="Arial" w:hAnsi="Arial" w:cs="Arial"/>
                <w:color w:val="FF0000"/>
              </w:rPr>
              <w:t>Imports</w:t>
            </w:r>
          </w:p>
        </w:tc>
        <w:tc>
          <w:tcPr>
            <w:tcW w:w="7384" w:type="dxa"/>
          </w:tcPr>
          <w:p w14:paraId="63FC18A0" w14:textId="77777777" w:rsidR="00CC4671" w:rsidRPr="00B11D7C" w:rsidRDefault="00CC4671" w:rsidP="00CC4671">
            <w:pPr>
              <w:pStyle w:val="Sarakstarindkopa"/>
              <w:ind w:left="0"/>
              <w:rPr>
                <w:rFonts w:ascii="Arial" w:hAnsi="Arial" w:cs="Arial"/>
                <w:szCs w:val="24"/>
              </w:rPr>
            </w:pPr>
            <w:r w:rsidRPr="00B11D7C">
              <w:rPr>
                <w:rFonts w:ascii="Arial" w:hAnsi="Arial" w:cs="Arial"/>
                <w:szCs w:val="24"/>
              </w:rPr>
              <w:t>Valstī ievestās preces un pakalpojumi</w:t>
            </w:r>
          </w:p>
        </w:tc>
      </w:tr>
      <w:tr w:rsidR="00CC4671" w:rsidRPr="00B11D7C" w14:paraId="25B4C8B8" w14:textId="77777777" w:rsidTr="00CC4671">
        <w:trPr>
          <w:trHeight w:val="331"/>
        </w:trPr>
        <w:tc>
          <w:tcPr>
            <w:tcW w:w="1844" w:type="dxa"/>
          </w:tcPr>
          <w:p w14:paraId="7A7C1B7F" w14:textId="45E8D8E9" w:rsidR="00CC4671" w:rsidRPr="00CC4671" w:rsidRDefault="00CC4671" w:rsidP="00CC4671">
            <w:pPr>
              <w:pStyle w:val="Sarakstarindkopa"/>
              <w:ind w:left="0"/>
              <w:rPr>
                <w:rFonts w:ascii="Arial" w:hAnsi="Arial" w:cs="Arial"/>
                <w:szCs w:val="24"/>
              </w:rPr>
            </w:pPr>
            <w:r w:rsidRPr="00CC4671">
              <w:rPr>
                <w:rFonts w:ascii="Arial" w:hAnsi="Arial" w:cs="Arial"/>
                <w:color w:val="FF0000"/>
              </w:rPr>
              <w:t>Protekcionisms</w:t>
            </w:r>
          </w:p>
        </w:tc>
        <w:tc>
          <w:tcPr>
            <w:tcW w:w="7384" w:type="dxa"/>
          </w:tcPr>
          <w:p w14:paraId="0637CCB4" w14:textId="77777777" w:rsidR="00CC4671" w:rsidRPr="00B11D7C" w:rsidRDefault="00CC4671" w:rsidP="00CC4671">
            <w:pPr>
              <w:pStyle w:val="Sarakstarindkopa"/>
              <w:ind w:left="0"/>
              <w:rPr>
                <w:rFonts w:ascii="Arial" w:hAnsi="Arial" w:cs="Arial"/>
                <w:szCs w:val="24"/>
              </w:rPr>
            </w:pPr>
            <w:r w:rsidRPr="00B11D7C">
              <w:rPr>
                <w:rFonts w:ascii="Arial" w:hAnsi="Arial" w:cs="Arial"/>
                <w:szCs w:val="24"/>
              </w:rPr>
              <w:t>Vietējās ražošanas aizsardzība</w:t>
            </w:r>
          </w:p>
        </w:tc>
      </w:tr>
      <w:tr w:rsidR="00CC4671" w:rsidRPr="00B11D7C" w14:paraId="4003F788" w14:textId="77777777" w:rsidTr="00CC4671">
        <w:trPr>
          <w:trHeight w:val="331"/>
        </w:trPr>
        <w:tc>
          <w:tcPr>
            <w:tcW w:w="1844" w:type="dxa"/>
          </w:tcPr>
          <w:p w14:paraId="2384FE95" w14:textId="10D62F4D" w:rsidR="00CC4671" w:rsidRPr="00CC4671" w:rsidRDefault="00CC4671" w:rsidP="00CC4671">
            <w:pPr>
              <w:pStyle w:val="Sarakstarindkopa"/>
              <w:ind w:left="0"/>
              <w:rPr>
                <w:rFonts w:ascii="Arial" w:hAnsi="Arial" w:cs="Arial"/>
                <w:szCs w:val="24"/>
              </w:rPr>
            </w:pPr>
            <w:r w:rsidRPr="00CC4671">
              <w:rPr>
                <w:rFonts w:ascii="Arial" w:hAnsi="Arial" w:cs="Arial"/>
                <w:color w:val="FF0000"/>
              </w:rPr>
              <w:t>Eksports</w:t>
            </w:r>
          </w:p>
        </w:tc>
        <w:tc>
          <w:tcPr>
            <w:tcW w:w="7384" w:type="dxa"/>
          </w:tcPr>
          <w:p w14:paraId="40275566" w14:textId="77777777" w:rsidR="00CC4671" w:rsidRPr="00B11D7C" w:rsidRDefault="00CC4671" w:rsidP="00CC4671">
            <w:pPr>
              <w:pStyle w:val="Sarakstarindkopa"/>
              <w:ind w:left="0"/>
              <w:rPr>
                <w:rFonts w:ascii="Arial" w:hAnsi="Arial" w:cs="Arial"/>
                <w:szCs w:val="24"/>
              </w:rPr>
            </w:pPr>
            <w:r w:rsidRPr="00B11D7C">
              <w:rPr>
                <w:rFonts w:ascii="Arial" w:hAnsi="Arial" w:cs="Arial"/>
                <w:szCs w:val="24"/>
              </w:rPr>
              <w:t>No valsts izvestās preces un pakalpojumi</w:t>
            </w:r>
          </w:p>
        </w:tc>
      </w:tr>
      <w:tr w:rsidR="00CC4671" w:rsidRPr="00B11D7C" w14:paraId="0ADB859F" w14:textId="77777777" w:rsidTr="00CC4671">
        <w:trPr>
          <w:trHeight w:val="257"/>
        </w:trPr>
        <w:tc>
          <w:tcPr>
            <w:tcW w:w="1844" w:type="dxa"/>
          </w:tcPr>
          <w:p w14:paraId="733BEF33" w14:textId="03E1497C" w:rsidR="00CC4671" w:rsidRPr="00CC4671" w:rsidRDefault="00CC4671" w:rsidP="00CC4671">
            <w:pPr>
              <w:pStyle w:val="Sarakstarindkopa"/>
              <w:ind w:left="0"/>
              <w:rPr>
                <w:rFonts w:ascii="Arial" w:hAnsi="Arial" w:cs="Arial"/>
                <w:szCs w:val="24"/>
              </w:rPr>
            </w:pPr>
            <w:r w:rsidRPr="00CC4671">
              <w:rPr>
                <w:rFonts w:ascii="Arial" w:hAnsi="Arial" w:cs="Arial"/>
                <w:color w:val="FF0000"/>
              </w:rPr>
              <w:t>Kvota</w:t>
            </w:r>
          </w:p>
        </w:tc>
        <w:tc>
          <w:tcPr>
            <w:tcW w:w="7384" w:type="dxa"/>
          </w:tcPr>
          <w:p w14:paraId="5D546CB7" w14:textId="77777777" w:rsidR="00CC4671" w:rsidRPr="00B11D7C" w:rsidRDefault="00CC4671" w:rsidP="00CC4671">
            <w:pPr>
              <w:pStyle w:val="Sarakstarindkopa"/>
              <w:ind w:left="0"/>
              <w:rPr>
                <w:rFonts w:ascii="Arial" w:hAnsi="Arial" w:cs="Arial"/>
                <w:szCs w:val="24"/>
              </w:rPr>
            </w:pPr>
            <w:r w:rsidRPr="00B11D7C">
              <w:rPr>
                <w:rFonts w:ascii="Arial" w:hAnsi="Arial" w:cs="Arial"/>
                <w:szCs w:val="24"/>
              </w:rPr>
              <w:t>Noteiktais konkrētās preces daudzums, kuru drīkst ievest valstī vai izvest no valsts</w:t>
            </w:r>
          </w:p>
        </w:tc>
      </w:tr>
      <w:tr w:rsidR="00CC4671" w:rsidRPr="00B11D7C" w14:paraId="5CFAA01F" w14:textId="77777777" w:rsidTr="00CC4671">
        <w:trPr>
          <w:trHeight w:val="451"/>
        </w:trPr>
        <w:tc>
          <w:tcPr>
            <w:tcW w:w="1844" w:type="dxa"/>
          </w:tcPr>
          <w:p w14:paraId="22A1CFC6" w14:textId="74CCC979" w:rsidR="00CC4671" w:rsidRPr="00CC4671" w:rsidRDefault="00CC4671" w:rsidP="00CC4671">
            <w:pPr>
              <w:pStyle w:val="Sarakstarindkopa"/>
              <w:ind w:left="0"/>
              <w:rPr>
                <w:rFonts w:ascii="Arial" w:hAnsi="Arial" w:cs="Arial"/>
                <w:szCs w:val="24"/>
              </w:rPr>
            </w:pPr>
            <w:r w:rsidRPr="00CC4671">
              <w:rPr>
                <w:rFonts w:ascii="Arial" w:hAnsi="Arial" w:cs="Arial"/>
                <w:color w:val="FF0000"/>
              </w:rPr>
              <w:t xml:space="preserve">Embargo </w:t>
            </w:r>
          </w:p>
        </w:tc>
        <w:tc>
          <w:tcPr>
            <w:tcW w:w="7384" w:type="dxa"/>
          </w:tcPr>
          <w:p w14:paraId="34AC9C72" w14:textId="77777777" w:rsidR="00CC4671" w:rsidRPr="00B11D7C" w:rsidRDefault="00CC4671" w:rsidP="00CC4671">
            <w:pPr>
              <w:pStyle w:val="Sarakstarindkopa"/>
              <w:ind w:left="0"/>
              <w:rPr>
                <w:rFonts w:ascii="Arial" w:hAnsi="Arial" w:cs="Arial"/>
                <w:szCs w:val="24"/>
              </w:rPr>
            </w:pPr>
            <w:r w:rsidRPr="00B11D7C">
              <w:rPr>
                <w:rFonts w:ascii="Arial" w:hAnsi="Arial" w:cs="Arial"/>
                <w:szCs w:val="24"/>
              </w:rPr>
              <w:t>Tirdzniecības vai preču transporta aizliegums attiecībā uz kādu valsti vai valstu grupu, kā arī ārvalstij piederoša īpašuma aizturēšana</w:t>
            </w:r>
          </w:p>
        </w:tc>
      </w:tr>
      <w:tr w:rsidR="00CC4671" w:rsidRPr="00B11D7C" w14:paraId="4950690D" w14:textId="77777777" w:rsidTr="00CC4671">
        <w:trPr>
          <w:trHeight w:val="309"/>
        </w:trPr>
        <w:tc>
          <w:tcPr>
            <w:tcW w:w="1844" w:type="dxa"/>
          </w:tcPr>
          <w:p w14:paraId="15DDB5E2" w14:textId="6F5A2655" w:rsidR="00CC4671" w:rsidRPr="00CC4671" w:rsidRDefault="00CC4671" w:rsidP="00CC4671">
            <w:pPr>
              <w:pStyle w:val="Sarakstarindkopa"/>
              <w:ind w:left="0"/>
              <w:rPr>
                <w:rFonts w:ascii="Arial" w:hAnsi="Arial" w:cs="Arial"/>
                <w:szCs w:val="24"/>
              </w:rPr>
            </w:pPr>
            <w:r w:rsidRPr="00CC4671">
              <w:rPr>
                <w:rFonts w:ascii="Arial" w:hAnsi="Arial" w:cs="Arial"/>
                <w:color w:val="FF0000"/>
              </w:rPr>
              <w:t>Muitas tarifi</w:t>
            </w:r>
          </w:p>
        </w:tc>
        <w:tc>
          <w:tcPr>
            <w:tcW w:w="7384" w:type="dxa"/>
          </w:tcPr>
          <w:p w14:paraId="759752CD" w14:textId="77777777" w:rsidR="00CC4671" w:rsidRPr="00B11D7C" w:rsidRDefault="00CC4671" w:rsidP="00CC4671">
            <w:pPr>
              <w:pStyle w:val="Sarakstarindkopa"/>
              <w:ind w:left="0"/>
              <w:rPr>
                <w:rFonts w:ascii="Arial" w:hAnsi="Arial" w:cs="Arial"/>
                <w:szCs w:val="24"/>
              </w:rPr>
            </w:pPr>
            <w:r w:rsidRPr="00B11D7C">
              <w:rPr>
                <w:rFonts w:ascii="Arial" w:hAnsi="Arial" w:cs="Arial"/>
                <w:szCs w:val="24"/>
              </w:rPr>
              <w:t>Valsts noteiktie konkrētu preču ievedmuitas un izvedmuitas nodokļi</w:t>
            </w:r>
          </w:p>
        </w:tc>
      </w:tr>
      <w:tr w:rsidR="00CC4671" w:rsidRPr="00B11D7C" w14:paraId="01C13587" w14:textId="77777777" w:rsidTr="00CC4671">
        <w:trPr>
          <w:trHeight w:val="271"/>
        </w:trPr>
        <w:tc>
          <w:tcPr>
            <w:tcW w:w="1844" w:type="dxa"/>
          </w:tcPr>
          <w:p w14:paraId="2CDAE4D3" w14:textId="707D82FD" w:rsidR="00CC4671" w:rsidRPr="00CC4671" w:rsidRDefault="00CC4671" w:rsidP="00CC4671">
            <w:pPr>
              <w:pStyle w:val="Sarakstarindkopa"/>
              <w:ind w:left="0"/>
              <w:rPr>
                <w:rFonts w:ascii="Arial" w:hAnsi="Arial" w:cs="Arial"/>
                <w:szCs w:val="24"/>
              </w:rPr>
            </w:pPr>
            <w:r w:rsidRPr="00CC4671">
              <w:rPr>
                <w:rFonts w:ascii="Arial" w:hAnsi="Arial" w:cs="Arial"/>
                <w:color w:val="FF0000"/>
              </w:rPr>
              <w:t>Subsīdijas</w:t>
            </w:r>
          </w:p>
        </w:tc>
        <w:tc>
          <w:tcPr>
            <w:tcW w:w="7384" w:type="dxa"/>
          </w:tcPr>
          <w:p w14:paraId="648948F8" w14:textId="77777777" w:rsidR="00CC4671" w:rsidRPr="00B11D7C" w:rsidRDefault="00CC4671" w:rsidP="00CC4671">
            <w:pPr>
              <w:tabs>
                <w:tab w:val="num" w:pos="360"/>
                <w:tab w:val="center" w:pos="426"/>
              </w:tabs>
              <w:rPr>
                <w:rFonts w:ascii="Arial" w:hAnsi="Arial" w:cs="Arial"/>
                <w:sz w:val="24"/>
                <w:szCs w:val="24"/>
              </w:rPr>
            </w:pPr>
            <w:r w:rsidRPr="00B11D7C">
              <w:rPr>
                <w:rFonts w:ascii="Arial" w:hAnsi="Arial" w:cs="Arial"/>
                <w:sz w:val="24"/>
                <w:szCs w:val="24"/>
              </w:rPr>
              <w:t>Valsts atbalsts kādas noteiktas preces ražotājam vai pārdevējam</w:t>
            </w:r>
          </w:p>
        </w:tc>
      </w:tr>
    </w:tbl>
    <w:p w14:paraId="4A811E48" w14:textId="77777777" w:rsidR="00B11D7C" w:rsidRPr="00B11D7C" w:rsidRDefault="00B11D7C" w:rsidP="00B11D7C">
      <w:pPr>
        <w:pStyle w:val="Sarakstarindkopa"/>
        <w:ind w:left="0"/>
        <w:rPr>
          <w:rFonts w:ascii="Arial" w:hAnsi="Arial" w:cs="Arial"/>
          <w:sz w:val="16"/>
          <w:szCs w:val="16"/>
        </w:rPr>
      </w:pPr>
    </w:p>
    <w:p w14:paraId="6C2F30F1" w14:textId="43F82FB5" w:rsidR="00B11D7C" w:rsidRPr="00B11D7C" w:rsidRDefault="00B11D7C" w:rsidP="00B11D7C">
      <w:pPr>
        <w:pStyle w:val="Sarakstarindkopa"/>
        <w:ind w:left="0"/>
        <w:rPr>
          <w:rFonts w:ascii="Arial" w:hAnsi="Arial" w:cs="Arial"/>
          <w:szCs w:val="24"/>
        </w:rPr>
      </w:pPr>
      <w:r w:rsidRPr="00B11D7C">
        <w:rPr>
          <w:rFonts w:ascii="Arial" w:hAnsi="Arial" w:cs="Arial"/>
          <w:b/>
          <w:bCs/>
          <w:szCs w:val="24"/>
        </w:rPr>
        <w:t xml:space="preserve">4. </w:t>
      </w:r>
      <w:bookmarkStart w:id="0" w:name="_Hlk47903725"/>
      <w:r w:rsidRPr="00B11D7C">
        <w:rPr>
          <w:rFonts w:ascii="Arial" w:hAnsi="Arial" w:cs="Arial"/>
          <w:b/>
          <w:bCs/>
          <w:szCs w:val="24"/>
        </w:rPr>
        <w:t>uzdevums.</w:t>
      </w:r>
      <w:r>
        <w:rPr>
          <w:rFonts w:ascii="Arial" w:hAnsi="Arial" w:cs="Arial"/>
          <w:szCs w:val="24"/>
        </w:rPr>
        <w:t xml:space="preserve"> </w:t>
      </w:r>
      <w:r w:rsidRPr="00B11D7C">
        <w:rPr>
          <w:rFonts w:ascii="Arial" w:hAnsi="Arial" w:cs="Arial"/>
          <w:szCs w:val="24"/>
        </w:rPr>
        <w:t>Uzraksti savu viedokli!</w:t>
      </w:r>
      <w:bookmarkEnd w:id="0"/>
      <w:r w:rsidRPr="00B11D7C">
        <w:rPr>
          <w:rFonts w:ascii="Arial" w:hAnsi="Arial" w:cs="Arial"/>
          <w:szCs w:val="24"/>
        </w:rPr>
        <w:t xml:space="preserve"> (4 punkti)</w:t>
      </w:r>
    </w:p>
    <w:p w14:paraId="0E633519" w14:textId="77777777" w:rsidR="00B11D7C" w:rsidRPr="00B11D7C" w:rsidRDefault="00B11D7C" w:rsidP="00B11D7C">
      <w:pPr>
        <w:pStyle w:val="Parasts1"/>
        <w:suppressAutoHyphens w:val="0"/>
        <w:spacing w:after="0" w:line="240" w:lineRule="auto"/>
        <w:jc w:val="both"/>
        <w:textAlignment w:val="auto"/>
        <w:rPr>
          <w:rFonts w:ascii="Arial" w:eastAsia="Times New Roman" w:hAnsi="Arial" w:cs="Arial"/>
          <w:sz w:val="16"/>
          <w:szCs w:val="16"/>
          <w:lang w:val="lv-LV" w:eastAsia="lv-LV"/>
        </w:rPr>
      </w:pPr>
    </w:p>
    <w:p w14:paraId="69757088" w14:textId="234AF9F0" w:rsidR="00B11D7C" w:rsidRPr="00B11D7C" w:rsidRDefault="00B11D7C" w:rsidP="00B11D7C">
      <w:pPr>
        <w:pStyle w:val="Parasts1"/>
        <w:suppressAutoHyphens w:val="0"/>
        <w:spacing w:after="0" w:line="240" w:lineRule="auto"/>
        <w:jc w:val="both"/>
        <w:textAlignment w:val="auto"/>
        <w:rPr>
          <w:rFonts w:ascii="Arial" w:eastAsia="Times New Roman" w:hAnsi="Arial" w:cs="Arial"/>
          <w:sz w:val="24"/>
          <w:szCs w:val="24"/>
          <w:lang w:val="lv-LV" w:eastAsia="lv-LV"/>
        </w:rPr>
      </w:pPr>
      <w:r w:rsidRPr="00B11D7C">
        <w:rPr>
          <w:rFonts w:ascii="Arial" w:eastAsia="Times New Roman" w:hAnsi="Arial" w:cs="Arial"/>
          <w:sz w:val="24"/>
          <w:szCs w:val="24"/>
          <w:lang w:val="lv-LV" w:eastAsia="lv-LV"/>
        </w:rPr>
        <w:t>Eiropas Savienībai ir augsti muitas tarifi Korejā ražotiem automobiļiem. Uzraksti, kāds būtu tavs viedoklis, ja tu būtu:</w:t>
      </w:r>
    </w:p>
    <w:p w14:paraId="596B0039" w14:textId="77777777" w:rsidR="00B11D7C" w:rsidRPr="00B11D7C" w:rsidRDefault="00B11D7C" w:rsidP="00B11D7C">
      <w:pPr>
        <w:pStyle w:val="Parasts1"/>
        <w:suppressAutoHyphens w:val="0"/>
        <w:spacing w:after="0" w:line="240" w:lineRule="auto"/>
        <w:textAlignment w:val="auto"/>
        <w:rPr>
          <w:rFonts w:ascii="Arial" w:eastAsia="Times New Roman" w:hAnsi="Arial" w:cs="Arial"/>
          <w:sz w:val="24"/>
          <w:szCs w:val="24"/>
          <w:lang w:val="lv-LV" w:eastAsia="lv-LV"/>
        </w:rPr>
      </w:pPr>
      <w:bookmarkStart w:id="1" w:name="_Hlk47903799"/>
      <w:r w:rsidRPr="00B11D7C">
        <w:rPr>
          <w:rFonts w:ascii="Arial" w:eastAsia="Times New Roman" w:hAnsi="Arial" w:cs="Arial"/>
          <w:sz w:val="24"/>
          <w:szCs w:val="24"/>
          <w:lang w:val="lv-LV" w:eastAsia="lv-LV"/>
        </w:rPr>
        <w:t>a) "BMW" autobūves kompānijas īpašnieks – _________________________________________________________________;</w:t>
      </w:r>
    </w:p>
    <w:p w14:paraId="78F47D58" w14:textId="77777777" w:rsidR="00B11D7C" w:rsidRPr="00B11D7C" w:rsidRDefault="00B11D7C" w:rsidP="00B11D7C">
      <w:pPr>
        <w:pStyle w:val="Parasts1"/>
        <w:suppressAutoHyphens w:val="0"/>
        <w:spacing w:after="0" w:line="240" w:lineRule="auto"/>
        <w:textAlignment w:val="auto"/>
        <w:rPr>
          <w:rFonts w:ascii="Arial" w:eastAsia="Times New Roman" w:hAnsi="Arial" w:cs="Arial"/>
          <w:sz w:val="24"/>
          <w:szCs w:val="24"/>
          <w:lang w:val="lv-LV" w:eastAsia="lv-LV"/>
        </w:rPr>
      </w:pPr>
    </w:p>
    <w:p w14:paraId="567995B9" w14:textId="77777777" w:rsidR="00B11D7C" w:rsidRPr="00B11D7C" w:rsidRDefault="00B11D7C" w:rsidP="00B11D7C">
      <w:pPr>
        <w:pStyle w:val="Parasts1"/>
        <w:suppressAutoHyphens w:val="0"/>
        <w:spacing w:after="0" w:line="240" w:lineRule="auto"/>
        <w:textAlignment w:val="auto"/>
        <w:rPr>
          <w:rFonts w:ascii="Arial" w:eastAsia="Times New Roman" w:hAnsi="Arial" w:cs="Arial"/>
          <w:sz w:val="24"/>
          <w:szCs w:val="24"/>
          <w:lang w:val="lv-LV" w:eastAsia="lv-LV"/>
        </w:rPr>
      </w:pPr>
      <w:r w:rsidRPr="00B11D7C">
        <w:rPr>
          <w:rFonts w:ascii="Arial" w:eastAsia="Times New Roman" w:hAnsi="Arial" w:cs="Arial"/>
          <w:sz w:val="24"/>
          <w:szCs w:val="24"/>
          <w:lang w:val="lv-LV" w:eastAsia="lv-LV"/>
        </w:rPr>
        <w:t>b) korejiešu autobūves kompānijas strādnieks – _________________________________________________________________;</w:t>
      </w:r>
    </w:p>
    <w:p w14:paraId="1171C4AF" w14:textId="77777777" w:rsidR="00B11D7C" w:rsidRPr="00B11D7C" w:rsidRDefault="00B11D7C" w:rsidP="00B11D7C">
      <w:pPr>
        <w:pStyle w:val="Parasts1"/>
        <w:suppressAutoHyphens w:val="0"/>
        <w:spacing w:after="0" w:line="240" w:lineRule="auto"/>
        <w:textAlignment w:val="auto"/>
        <w:rPr>
          <w:rFonts w:ascii="Arial" w:eastAsia="Times New Roman" w:hAnsi="Arial" w:cs="Arial"/>
          <w:sz w:val="24"/>
          <w:szCs w:val="24"/>
          <w:lang w:val="lv-LV" w:eastAsia="lv-LV"/>
        </w:rPr>
      </w:pPr>
    </w:p>
    <w:p w14:paraId="54932552" w14:textId="77777777" w:rsidR="00B11D7C" w:rsidRPr="00B11D7C" w:rsidRDefault="00B11D7C" w:rsidP="00B11D7C">
      <w:pPr>
        <w:pStyle w:val="Parasts1"/>
        <w:suppressAutoHyphens w:val="0"/>
        <w:spacing w:after="0" w:line="240" w:lineRule="auto"/>
        <w:textAlignment w:val="auto"/>
        <w:rPr>
          <w:rFonts w:ascii="Arial" w:eastAsia="Times New Roman" w:hAnsi="Arial" w:cs="Arial"/>
          <w:sz w:val="24"/>
          <w:szCs w:val="24"/>
          <w:lang w:val="lv-LV" w:eastAsia="lv-LV"/>
        </w:rPr>
      </w:pPr>
      <w:r w:rsidRPr="00B11D7C">
        <w:rPr>
          <w:rFonts w:ascii="Arial" w:eastAsia="Times New Roman" w:hAnsi="Arial" w:cs="Arial"/>
          <w:sz w:val="24"/>
          <w:szCs w:val="24"/>
          <w:lang w:val="lv-LV" w:eastAsia="lv-LV"/>
        </w:rPr>
        <w:t>c) pircējs Latvijā, kurš vēlas nopirkt jaunu Korejā ražotu automobili – ________________________________________________________________;</w:t>
      </w:r>
    </w:p>
    <w:p w14:paraId="2C0B9A06" w14:textId="77777777" w:rsidR="00B11D7C" w:rsidRPr="00B11D7C" w:rsidRDefault="00B11D7C" w:rsidP="00B11D7C">
      <w:pPr>
        <w:pStyle w:val="Parasts1"/>
        <w:suppressAutoHyphens w:val="0"/>
        <w:spacing w:after="0" w:line="240" w:lineRule="auto"/>
        <w:jc w:val="both"/>
        <w:textAlignment w:val="auto"/>
        <w:rPr>
          <w:rFonts w:ascii="Arial" w:eastAsia="Times New Roman" w:hAnsi="Arial" w:cs="Arial"/>
          <w:sz w:val="24"/>
          <w:szCs w:val="24"/>
          <w:lang w:val="lv-LV" w:eastAsia="lv-LV"/>
        </w:rPr>
      </w:pPr>
    </w:p>
    <w:p w14:paraId="5420ACD9" w14:textId="77777777" w:rsidR="00B11D7C" w:rsidRPr="00B11D7C" w:rsidRDefault="00B11D7C" w:rsidP="00B11D7C">
      <w:pPr>
        <w:pStyle w:val="Parasts1"/>
        <w:suppressAutoHyphens w:val="0"/>
        <w:spacing w:after="0" w:line="240" w:lineRule="auto"/>
        <w:textAlignment w:val="auto"/>
        <w:rPr>
          <w:rFonts w:ascii="Arial" w:eastAsia="Times New Roman" w:hAnsi="Arial" w:cs="Arial"/>
          <w:sz w:val="24"/>
          <w:szCs w:val="24"/>
          <w:lang w:val="lv-LV" w:eastAsia="lv-LV"/>
        </w:rPr>
      </w:pPr>
      <w:r w:rsidRPr="00B11D7C">
        <w:rPr>
          <w:rFonts w:ascii="Arial" w:eastAsia="Times New Roman" w:hAnsi="Arial" w:cs="Arial"/>
          <w:sz w:val="24"/>
          <w:szCs w:val="24"/>
          <w:lang w:val="lv-LV" w:eastAsia="lv-LV"/>
        </w:rPr>
        <w:t>d) datoru detaļu ražotājs Latvijā (detaļas tiek pārdotas Korejā) – ____________________________________________________________________.</w:t>
      </w:r>
    </w:p>
    <w:bookmarkEnd w:id="1"/>
    <w:p w14:paraId="0493E46A" w14:textId="77777777" w:rsidR="00B11D7C" w:rsidRPr="00B11D7C" w:rsidRDefault="00B11D7C" w:rsidP="00B11D7C">
      <w:pPr>
        <w:pStyle w:val="Sarakstarindkopa"/>
        <w:ind w:left="0"/>
        <w:rPr>
          <w:rFonts w:ascii="Arial" w:hAnsi="Arial" w:cs="Arial"/>
          <w:sz w:val="16"/>
          <w:szCs w:val="16"/>
        </w:rPr>
      </w:pPr>
    </w:p>
    <w:p w14:paraId="38AE7958" w14:textId="1E0FAC7E" w:rsidR="00B11D7C" w:rsidRPr="00B11D7C" w:rsidRDefault="00B11D7C" w:rsidP="00B11D7C">
      <w:pPr>
        <w:spacing w:after="0" w:line="240" w:lineRule="auto"/>
        <w:jc w:val="both"/>
        <w:rPr>
          <w:rFonts w:ascii="Arial" w:hAnsi="Arial" w:cs="Arial"/>
          <w:sz w:val="24"/>
          <w:szCs w:val="24"/>
        </w:rPr>
      </w:pPr>
      <w:r w:rsidRPr="00B11D7C">
        <w:rPr>
          <w:rFonts w:ascii="Arial" w:hAnsi="Arial" w:cs="Arial"/>
          <w:b/>
          <w:bCs/>
          <w:sz w:val="24"/>
          <w:szCs w:val="24"/>
        </w:rPr>
        <w:t xml:space="preserve">5. </w:t>
      </w:r>
      <w:r w:rsidRPr="00B11D7C">
        <w:rPr>
          <w:rFonts w:ascii="Arial" w:hAnsi="Arial" w:cs="Arial"/>
          <w:b/>
          <w:bCs/>
          <w:szCs w:val="24"/>
        </w:rPr>
        <w:t>uzdevums.</w:t>
      </w:r>
      <w:r>
        <w:rPr>
          <w:rFonts w:ascii="Arial" w:hAnsi="Arial" w:cs="Arial"/>
          <w:szCs w:val="24"/>
        </w:rPr>
        <w:t xml:space="preserve"> </w:t>
      </w:r>
      <w:r w:rsidRPr="00B11D7C">
        <w:rPr>
          <w:rFonts w:ascii="Arial" w:hAnsi="Arial" w:cs="Arial"/>
          <w:sz w:val="24"/>
          <w:szCs w:val="24"/>
        </w:rPr>
        <w:t xml:space="preserve">Izlasi tekstu </w:t>
      </w:r>
      <w:r>
        <w:rPr>
          <w:rFonts w:ascii="Arial" w:hAnsi="Arial" w:cs="Arial"/>
          <w:sz w:val="24"/>
          <w:szCs w:val="24"/>
        </w:rPr>
        <w:t>un p</w:t>
      </w:r>
      <w:r w:rsidRPr="00B11D7C">
        <w:rPr>
          <w:rFonts w:ascii="Arial" w:hAnsi="Arial" w:cs="Arial"/>
          <w:sz w:val="24"/>
          <w:szCs w:val="24"/>
        </w:rPr>
        <w:t>askaidro, kā valūtas kursa kritums ietekmē kafijas grauzdēšanas uzņēmumu un kafijas pircējus veikalos un kafejnīcās!</w:t>
      </w:r>
      <w:r>
        <w:rPr>
          <w:rFonts w:ascii="Arial" w:hAnsi="Arial" w:cs="Arial"/>
          <w:sz w:val="24"/>
          <w:szCs w:val="24"/>
        </w:rPr>
        <w:t xml:space="preserve"> </w:t>
      </w:r>
      <w:r w:rsidRPr="00B11D7C">
        <w:rPr>
          <w:rFonts w:ascii="Arial" w:hAnsi="Arial" w:cs="Arial"/>
          <w:sz w:val="24"/>
          <w:szCs w:val="24"/>
        </w:rPr>
        <w:t>(5 punkti)</w:t>
      </w:r>
    </w:p>
    <w:p w14:paraId="26C96C7C" w14:textId="77777777" w:rsidR="00B11D7C" w:rsidRPr="00B11D7C" w:rsidRDefault="00B11D7C" w:rsidP="00B11D7C">
      <w:pPr>
        <w:spacing w:after="0" w:line="240" w:lineRule="auto"/>
        <w:jc w:val="both"/>
        <w:rPr>
          <w:rFonts w:ascii="Arial" w:hAnsi="Arial" w:cs="Arial"/>
          <w:sz w:val="16"/>
          <w:szCs w:val="16"/>
        </w:rPr>
      </w:pPr>
    </w:p>
    <w:p w14:paraId="7B6471B6" w14:textId="5A5916B8" w:rsidR="00B11D7C" w:rsidRDefault="00B11D7C" w:rsidP="00B11D7C">
      <w:pPr>
        <w:spacing w:after="0" w:line="240" w:lineRule="auto"/>
        <w:jc w:val="both"/>
        <w:rPr>
          <w:rFonts w:ascii="Arial" w:hAnsi="Arial" w:cs="Arial"/>
          <w:sz w:val="24"/>
          <w:szCs w:val="24"/>
        </w:rPr>
      </w:pPr>
      <w:r w:rsidRPr="00B11D7C">
        <w:rPr>
          <w:rFonts w:ascii="Arial" w:hAnsi="Arial" w:cs="Arial"/>
          <w:sz w:val="24"/>
          <w:szCs w:val="24"/>
        </w:rPr>
        <w:t xml:space="preserve">Latvijas kā eiro zonas valsts, kuras valūta ir eiro, kafijas grauzdēšanas uzņēmums "Kafijas pupiņa" pērk izejvielas Brazīlijā par Brazīlijas reāliem. </w:t>
      </w:r>
    </w:p>
    <w:p w14:paraId="686B9B51" w14:textId="18538A25" w:rsidR="00B11D7C" w:rsidRDefault="00B11D7C" w:rsidP="00B11D7C">
      <w:pPr>
        <w:pStyle w:val="Sarakstarindkopa"/>
        <w:ind w:left="0"/>
        <w:rPr>
          <w:rFonts w:ascii="Arial" w:hAnsi="Arial" w:cs="Arial"/>
          <w:szCs w:val="24"/>
        </w:rPr>
      </w:pPr>
    </w:p>
    <w:p w14:paraId="0BEC4C33" w14:textId="77777777" w:rsidR="00CC4671" w:rsidRPr="00CC4671" w:rsidRDefault="00CC4671" w:rsidP="00CC4671">
      <w:pPr>
        <w:spacing w:after="0" w:line="240" w:lineRule="auto"/>
        <w:jc w:val="both"/>
        <w:rPr>
          <w:rFonts w:ascii="Arial" w:eastAsia="Times New Roman" w:hAnsi="Arial" w:cs="Arial"/>
          <w:color w:val="FF0000"/>
          <w:sz w:val="24"/>
          <w:szCs w:val="24"/>
          <w:lang w:eastAsia="en-GB"/>
        </w:rPr>
      </w:pPr>
      <w:r w:rsidRPr="00CC4671">
        <w:rPr>
          <w:rFonts w:ascii="Arial" w:hAnsi="Arial" w:cs="Arial"/>
          <w:color w:val="FF0000"/>
          <w:sz w:val="24"/>
          <w:szCs w:val="24"/>
        </w:rPr>
        <w:t xml:space="preserve">Grauzdētas kafijas </w:t>
      </w:r>
      <w:r w:rsidRPr="00CC4671">
        <w:rPr>
          <w:rFonts w:ascii="Arial" w:eastAsia="Times New Roman" w:hAnsi="Arial" w:cs="Arial"/>
          <w:color w:val="FF0000"/>
          <w:sz w:val="24"/>
          <w:szCs w:val="24"/>
          <w:lang w:eastAsia="en-GB"/>
        </w:rPr>
        <w:t>ražotāji, kuri ir atkarīgi no importētajām negrauzdētajām kafijas pupiņām (izejvielas), valūtas kursa krituma gadījumā zaudē, jo ir spiesti maksāt par izejvielām vairāk, tāpēc palielinās ražošanas izdevumi. Šāds izdevumu pieaugums izraisa grauzdēto kafijas pupiņu (galaprodukcijas) cenu kāpumu un padara to nekonkurētspējīgu salīdzinājumā ar citām kafijas pupiņām, kuras importētas, piemēram, no Kolumbijas vai Meksikas.</w:t>
      </w:r>
    </w:p>
    <w:p w14:paraId="0333F91A" w14:textId="77777777" w:rsidR="00CC4671" w:rsidRPr="00CC4671" w:rsidRDefault="00CC4671" w:rsidP="00CC4671">
      <w:pPr>
        <w:spacing w:after="0" w:line="240" w:lineRule="auto"/>
        <w:jc w:val="both"/>
        <w:rPr>
          <w:rFonts w:ascii="Arial" w:eastAsia="Times New Roman" w:hAnsi="Arial" w:cs="Arial"/>
          <w:color w:val="FF0000"/>
          <w:sz w:val="24"/>
          <w:szCs w:val="24"/>
          <w:lang w:eastAsia="en-GB"/>
        </w:rPr>
      </w:pPr>
      <w:r w:rsidRPr="00CC4671">
        <w:rPr>
          <w:rFonts w:ascii="Arial" w:eastAsia="Times New Roman" w:hAnsi="Arial" w:cs="Arial"/>
          <w:color w:val="FF0000"/>
          <w:sz w:val="24"/>
          <w:szCs w:val="24"/>
          <w:lang w:eastAsia="en-GB"/>
        </w:rPr>
        <w:t>Kafijas pupiņu un kafijas dzēriena cenas paaugstināsies, un pircējiem būs jātērē vairāk naudas. Viņi arī būs zaudētāji valūtas kursa krituma dēļ.</w:t>
      </w:r>
    </w:p>
    <w:p w14:paraId="3A16FF23" w14:textId="77777777" w:rsidR="00B11D7C" w:rsidRPr="00B11D7C" w:rsidRDefault="00B11D7C" w:rsidP="00B11D7C">
      <w:pPr>
        <w:pStyle w:val="Sarakstarindkopa"/>
        <w:ind w:left="0"/>
        <w:rPr>
          <w:rFonts w:ascii="Arial" w:hAnsi="Arial" w:cs="Arial"/>
          <w:szCs w:val="24"/>
        </w:rPr>
      </w:pPr>
    </w:p>
    <w:p w14:paraId="4AC748A5" w14:textId="77777777" w:rsidR="00CC4671" w:rsidRDefault="00CC4671" w:rsidP="00B11D7C">
      <w:pPr>
        <w:pStyle w:val="Sarakstarindkopa"/>
        <w:ind w:left="0"/>
        <w:rPr>
          <w:rFonts w:ascii="Arial" w:hAnsi="Arial" w:cs="Arial"/>
          <w:b/>
          <w:bCs/>
          <w:szCs w:val="24"/>
        </w:rPr>
      </w:pPr>
    </w:p>
    <w:p w14:paraId="18966C9A" w14:textId="77777777" w:rsidR="00CC4671" w:rsidRDefault="00CC4671" w:rsidP="00B11D7C">
      <w:pPr>
        <w:pStyle w:val="Sarakstarindkopa"/>
        <w:ind w:left="0"/>
        <w:rPr>
          <w:rFonts w:ascii="Arial" w:hAnsi="Arial" w:cs="Arial"/>
          <w:b/>
          <w:bCs/>
          <w:szCs w:val="24"/>
        </w:rPr>
      </w:pPr>
    </w:p>
    <w:p w14:paraId="3674784C" w14:textId="77777777" w:rsidR="00CC4671" w:rsidRDefault="00CC4671" w:rsidP="00B11D7C">
      <w:pPr>
        <w:pStyle w:val="Sarakstarindkopa"/>
        <w:ind w:left="0"/>
        <w:rPr>
          <w:rFonts w:ascii="Arial" w:hAnsi="Arial" w:cs="Arial"/>
          <w:b/>
          <w:bCs/>
          <w:szCs w:val="24"/>
        </w:rPr>
      </w:pPr>
    </w:p>
    <w:p w14:paraId="4E0DBC1A" w14:textId="77777777" w:rsidR="00CC4671" w:rsidRDefault="00CC4671" w:rsidP="00B11D7C">
      <w:pPr>
        <w:pStyle w:val="Sarakstarindkopa"/>
        <w:ind w:left="0"/>
        <w:rPr>
          <w:rFonts w:ascii="Arial" w:hAnsi="Arial" w:cs="Arial"/>
          <w:b/>
          <w:bCs/>
          <w:szCs w:val="24"/>
        </w:rPr>
      </w:pPr>
    </w:p>
    <w:p w14:paraId="03326718" w14:textId="2D37BB00" w:rsidR="00B11D7C" w:rsidRPr="00B11D7C" w:rsidRDefault="00CC4671" w:rsidP="00B11D7C">
      <w:pPr>
        <w:pStyle w:val="Sarakstarindkopa"/>
        <w:ind w:left="0"/>
        <w:rPr>
          <w:rFonts w:ascii="Arial" w:hAnsi="Arial" w:cs="Arial"/>
          <w:szCs w:val="24"/>
        </w:rPr>
      </w:pPr>
      <w:r w:rsidRPr="00B11D7C">
        <w:rPr>
          <w:rFonts w:ascii="Arial" w:hAnsi="Arial" w:cs="Arial"/>
          <w:noProof/>
          <w:szCs w:val="24"/>
        </w:rPr>
        <w:lastRenderedPageBreak/>
        <w:drawing>
          <wp:anchor distT="0" distB="0" distL="114300" distR="114300" simplePos="0" relativeHeight="251660288" behindDoc="0" locked="0" layoutInCell="1" allowOverlap="1" wp14:anchorId="011627A9" wp14:editId="7C30FBFC">
            <wp:simplePos x="0" y="0"/>
            <wp:positionH relativeFrom="column">
              <wp:posOffset>954405</wp:posOffset>
            </wp:positionH>
            <wp:positionV relativeFrom="paragraph">
              <wp:posOffset>256540</wp:posOffset>
            </wp:positionV>
            <wp:extent cx="4048125" cy="2611544"/>
            <wp:effectExtent l="0" t="0" r="0" b="0"/>
            <wp:wrapNone/>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48125" cy="2611544"/>
                    </a:xfrm>
                    <a:prstGeom prst="rect">
                      <a:avLst/>
                    </a:prstGeom>
                  </pic:spPr>
                </pic:pic>
              </a:graphicData>
            </a:graphic>
            <wp14:sizeRelH relativeFrom="margin">
              <wp14:pctWidth>0</wp14:pctWidth>
            </wp14:sizeRelH>
            <wp14:sizeRelV relativeFrom="margin">
              <wp14:pctHeight>0</wp14:pctHeight>
            </wp14:sizeRelV>
          </wp:anchor>
        </w:drawing>
      </w:r>
      <w:r w:rsidR="00B11D7C" w:rsidRPr="00B11D7C">
        <w:rPr>
          <w:rFonts w:ascii="Arial" w:hAnsi="Arial" w:cs="Arial"/>
          <w:b/>
          <w:bCs/>
          <w:szCs w:val="24"/>
        </w:rPr>
        <w:t>6. uzdevums.</w:t>
      </w:r>
      <w:r w:rsidR="00B11D7C">
        <w:rPr>
          <w:rFonts w:ascii="Arial" w:hAnsi="Arial" w:cs="Arial"/>
          <w:szCs w:val="24"/>
        </w:rPr>
        <w:t xml:space="preserve"> </w:t>
      </w:r>
      <w:r w:rsidR="00B11D7C" w:rsidRPr="00B11D7C">
        <w:rPr>
          <w:rFonts w:ascii="Arial" w:hAnsi="Arial" w:cs="Arial"/>
          <w:szCs w:val="24"/>
        </w:rPr>
        <w:t>Aplūko attēlus un uzraksti trīs faktus par Latvijas ārējo tirdzniecību! (3 punkti)</w:t>
      </w:r>
    </w:p>
    <w:p w14:paraId="3FA9B014" w14:textId="29C8AA65" w:rsidR="00B11D7C" w:rsidRPr="00B11D7C" w:rsidRDefault="00B11D7C" w:rsidP="00B11D7C">
      <w:pPr>
        <w:pStyle w:val="Parasts1"/>
        <w:spacing w:after="0" w:line="240" w:lineRule="auto"/>
        <w:jc w:val="both"/>
        <w:rPr>
          <w:rFonts w:ascii="Arial" w:hAnsi="Arial" w:cs="Arial"/>
          <w:sz w:val="24"/>
          <w:szCs w:val="24"/>
          <w:lang w:val="lv-LV"/>
        </w:rPr>
      </w:pPr>
    </w:p>
    <w:p w14:paraId="6BD4B71F" w14:textId="02F0EBB3" w:rsidR="00B11D7C" w:rsidRPr="00B11D7C" w:rsidRDefault="00B11D7C" w:rsidP="00B11D7C">
      <w:pPr>
        <w:pStyle w:val="Sarakstarindkopa"/>
        <w:ind w:left="0"/>
        <w:rPr>
          <w:rFonts w:ascii="Arial" w:hAnsi="Arial" w:cs="Arial"/>
          <w:szCs w:val="24"/>
        </w:rPr>
      </w:pPr>
    </w:p>
    <w:p w14:paraId="5A821885" w14:textId="77777777" w:rsidR="00B11D7C" w:rsidRPr="00B11D7C" w:rsidRDefault="00B11D7C" w:rsidP="00B11D7C">
      <w:pPr>
        <w:pStyle w:val="Sarakstarindkopa"/>
        <w:ind w:left="0"/>
        <w:rPr>
          <w:rFonts w:ascii="Arial" w:hAnsi="Arial" w:cs="Arial"/>
          <w:szCs w:val="24"/>
        </w:rPr>
      </w:pPr>
    </w:p>
    <w:p w14:paraId="4BF394AF" w14:textId="77777777" w:rsidR="00B11D7C" w:rsidRPr="00B11D7C" w:rsidRDefault="00B11D7C" w:rsidP="00B11D7C">
      <w:pPr>
        <w:pStyle w:val="Sarakstarindkopa"/>
        <w:ind w:left="0"/>
        <w:rPr>
          <w:rFonts w:ascii="Arial" w:hAnsi="Arial" w:cs="Arial"/>
          <w:szCs w:val="24"/>
        </w:rPr>
      </w:pPr>
    </w:p>
    <w:p w14:paraId="5A9BECC4" w14:textId="77777777" w:rsidR="00B11D7C" w:rsidRPr="00B11D7C" w:rsidRDefault="00B11D7C" w:rsidP="00B11D7C">
      <w:pPr>
        <w:pStyle w:val="Sarakstarindkopa"/>
        <w:ind w:left="0"/>
        <w:rPr>
          <w:rFonts w:ascii="Arial" w:hAnsi="Arial" w:cs="Arial"/>
          <w:szCs w:val="24"/>
        </w:rPr>
      </w:pPr>
    </w:p>
    <w:p w14:paraId="2AD70A53" w14:textId="77777777" w:rsidR="00B11D7C" w:rsidRPr="00B11D7C" w:rsidRDefault="00B11D7C" w:rsidP="00B11D7C">
      <w:pPr>
        <w:pStyle w:val="Sarakstarindkopa"/>
        <w:ind w:left="0"/>
        <w:rPr>
          <w:rFonts w:ascii="Arial" w:hAnsi="Arial" w:cs="Arial"/>
          <w:szCs w:val="24"/>
        </w:rPr>
      </w:pPr>
    </w:p>
    <w:p w14:paraId="16B3D3F1" w14:textId="773EAC25" w:rsidR="00B11D7C" w:rsidRDefault="00B11D7C" w:rsidP="00B11D7C">
      <w:pPr>
        <w:pStyle w:val="Sarakstarindkopa"/>
        <w:ind w:left="0"/>
        <w:rPr>
          <w:rFonts w:ascii="Arial" w:hAnsi="Arial" w:cs="Arial"/>
          <w:szCs w:val="24"/>
        </w:rPr>
      </w:pPr>
    </w:p>
    <w:p w14:paraId="3A5EF510" w14:textId="67EC36C2" w:rsidR="00B11D7C" w:rsidRDefault="00B11D7C" w:rsidP="00B11D7C">
      <w:pPr>
        <w:pStyle w:val="Sarakstarindkopa"/>
        <w:ind w:left="0"/>
        <w:rPr>
          <w:rFonts w:ascii="Arial" w:hAnsi="Arial" w:cs="Arial"/>
          <w:szCs w:val="24"/>
        </w:rPr>
      </w:pPr>
    </w:p>
    <w:p w14:paraId="6BFDA969" w14:textId="7D59016D" w:rsidR="00B11D7C" w:rsidRDefault="00B11D7C" w:rsidP="00B11D7C">
      <w:pPr>
        <w:pStyle w:val="Sarakstarindkopa"/>
        <w:ind w:left="0"/>
        <w:rPr>
          <w:rFonts w:ascii="Arial" w:hAnsi="Arial" w:cs="Arial"/>
          <w:szCs w:val="24"/>
        </w:rPr>
      </w:pPr>
    </w:p>
    <w:p w14:paraId="5A989C2C" w14:textId="2BAC1B47" w:rsidR="00B11D7C" w:rsidRDefault="00B11D7C" w:rsidP="00B11D7C">
      <w:pPr>
        <w:pStyle w:val="Sarakstarindkopa"/>
        <w:ind w:left="0"/>
        <w:rPr>
          <w:rFonts w:ascii="Arial" w:hAnsi="Arial" w:cs="Arial"/>
          <w:szCs w:val="24"/>
        </w:rPr>
      </w:pPr>
    </w:p>
    <w:p w14:paraId="049F3DBA" w14:textId="6C0FAE42" w:rsidR="00B11D7C" w:rsidRDefault="00B11D7C" w:rsidP="00B11D7C">
      <w:pPr>
        <w:pStyle w:val="Sarakstarindkopa"/>
        <w:ind w:left="0"/>
        <w:rPr>
          <w:rFonts w:ascii="Arial" w:hAnsi="Arial" w:cs="Arial"/>
          <w:szCs w:val="24"/>
        </w:rPr>
      </w:pPr>
    </w:p>
    <w:p w14:paraId="309D01D4" w14:textId="125BF291" w:rsidR="00B11D7C" w:rsidRDefault="00B11D7C" w:rsidP="00B11D7C">
      <w:pPr>
        <w:pStyle w:val="Sarakstarindkopa"/>
        <w:ind w:left="0"/>
        <w:rPr>
          <w:rFonts w:ascii="Arial" w:hAnsi="Arial" w:cs="Arial"/>
          <w:szCs w:val="24"/>
        </w:rPr>
      </w:pPr>
    </w:p>
    <w:p w14:paraId="6C756244" w14:textId="6E47B061" w:rsidR="00B11D7C" w:rsidRDefault="00B11D7C" w:rsidP="00B11D7C">
      <w:pPr>
        <w:pStyle w:val="Sarakstarindkopa"/>
        <w:ind w:left="0"/>
        <w:rPr>
          <w:rFonts w:ascii="Arial" w:hAnsi="Arial" w:cs="Arial"/>
          <w:szCs w:val="24"/>
        </w:rPr>
      </w:pPr>
    </w:p>
    <w:p w14:paraId="213F4ECC" w14:textId="1F0C48EF" w:rsidR="00B11D7C" w:rsidRDefault="006B241E" w:rsidP="00B11D7C">
      <w:pPr>
        <w:pStyle w:val="Sarakstarindkopa"/>
        <w:ind w:left="0"/>
        <w:rPr>
          <w:rFonts w:ascii="Arial" w:hAnsi="Arial" w:cs="Arial"/>
          <w:szCs w:val="24"/>
        </w:rPr>
      </w:pPr>
      <w:r w:rsidRPr="00B11D7C">
        <w:rPr>
          <w:rFonts w:ascii="Arial" w:hAnsi="Arial" w:cs="Arial"/>
          <w:noProof/>
          <w:szCs w:val="24"/>
        </w:rPr>
        <w:drawing>
          <wp:anchor distT="0" distB="0" distL="114300" distR="114300" simplePos="0" relativeHeight="251662336" behindDoc="0" locked="0" layoutInCell="1" allowOverlap="1" wp14:anchorId="3009C2D5" wp14:editId="55032846">
            <wp:simplePos x="0" y="0"/>
            <wp:positionH relativeFrom="margin">
              <wp:posOffset>-236220</wp:posOffset>
            </wp:positionH>
            <wp:positionV relativeFrom="paragraph">
              <wp:posOffset>144780</wp:posOffset>
            </wp:positionV>
            <wp:extent cx="5876925" cy="362580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76925" cy="3625806"/>
                    </a:xfrm>
                    <a:prstGeom prst="rect">
                      <a:avLst/>
                    </a:prstGeom>
                  </pic:spPr>
                </pic:pic>
              </a:graphicData>
            </a:graphic>
            <wp14:sizeRelH relativeFrom="margin">
              <wp14:pctWidth>0</wp14:pctWidth>
            </wp14:sizeRelH>
            <wp14:sizeRelV relativeFrom="margin">
              <wp14:pctHeight>0</wp14:pctHeight>
            </wp14:sizeRelV>
          </wp:anchor>
        </w:drawing>
      </w:r>
    </w:p>
    <w:p w14:paraId="0BD68A76" w14:textId="0B5FF086" w:rsidR="00B11D7C" w:rsidRPr="00B11D7C" w:rsidRDefault="00B11D7C" w:rsidP="00B11D7C">
      <w:pPr>
        <w:pStyle w:val="Sarakstarindkopa"/>
        <w:ind w:left="0"/>
        <w:rPr>
          <w:rFonts w:ascii="Arial" w:hAnsi="Arial" w:cs="Arial"/>
          <w:szCs w:val="24"/>
        </w:rPr>
      </w:pPr>
    </w:p>
    <w:p w14:paraId="408A9667" w14:textId="480FBE81" w:rsidR="00B11D7C" w:rsidRDefault="00B11D7C" w:rsidP="00B11D7C">
      <w:pPr>
        <w:pStyle w:val="Sarakstarindkopa"/>
        <w:ind w:left="0"/>
        <w:rPr>
          <w:rFonts w:ascii="Arial" w:hAnsi="Arial" w:cs="Arial"/>
          <w:szCs w:val="24"/>
        </w:rPr>
      </w:pPr>
    </w:p>
    <w:p w14:paraId="741FA195" w14:textId="3E7EA021" w:rsidR="006B241E" w:rsidRDefault="006B241E" w:rsidP="00B11D7C">
      <w:pPr>
        <w:pStyle w:val="Sarakstarindkopa"/>
        <w:ind w:left="0"/>
        <w:rPr>
          <w:rFonts w:ascii="Arial" w:hAnsi="Arial" w:cs="Arial"/>
          <w:szCs w:val="24"/>
        </w:rPr>
      </w:pPr>
    </w:p>
    <w:p w14:paraId="1AD1EAB5" w14:textId="77777777" w:rsidR="006B241E" w:rsidRDefault="006B241E" w:rsidP="00B11D7C">
      <w:pPr>
        <w:pStyle w:val="Sarakstarindkopa"/>
        <w:ind w:left="0"/>
        <w:rPr>
          <w:rFonts w:ascii="Arial" w:hAnsi="Arial" w:cs="Arial"/>
          <w:szCs w:val="24"/>
        </w:rPr>
      </w:pPr>
    </w:p>
    <w:p w14:paraId="5AB7C005" w14:textId="564E7946" w:rsidR="006B241E" w:rsidRDefault="006B241E" w:rsidP="00B11D7C">
      <w:pPr>
        <w:pStyle w:val="Sarakstarindkopa"/>
        <w:ind w:left="0"/>
        <w:rPr>
          <w:rFonts w:ascii="Arial" w:hAnsi="Arial" w:cs="Arial"/>
          <w:szCs w:val="24"/>
        </w:rPr>
      </w:pPr>
    </w:p>
    <w:p w14:paraId="1B8F5D21" w14:textId="77777777" w:rsidR="006B241E" w:rsidRPr="00B11D7C" w:rsidRDefault="006B241E" w:rsidP="00B11D7C">
      <w:pPr>
        <w:pStyle w:val="Sarakstarindkopa"/>
        <w:ind w:left="0"/>
        <w:rPr>
          <w:rFonts w:ascii="Arial" w:hAnsi="Arial" w:cs="Arial"/>
          <w:szCs w:val="24"/>
        </w:rPr>
      </w:pPr>
    </w:p>
    <w:p w14:paraId="1FB8B67A" w14:textId="77777777" w:rsidR="00B11D7C" w:rsidRPr="00B11D7C" w:rsidRDefault="00B11D7C" w:rsidP="00B11D7C">
      <w:pPr>
        <w:pStyle w:val="Sarakstarindkopa"/>
        <w:ind w:left="0"/>
        <w:rPr>
          <w:rFonts w:ascii="Arial" w:hAnsi="Arial" w:cs="Arial"/>
          <w:szCs w:val="24"/>
        </w:rPr>
      </w:pPr>
    </w:p>
    <w:p w14:paraId="0C3D1D9F" w14:textId="77777777" w:rsidR="00B11D7C" w:rsidRPr="00B11D7C" w:rsidRDefault="00B11D7C" w:rsidP="00B11D7C">
      <w:pPr>
        <w:pStyle w:val="Sarakstarindkopa"/>
        <w:ind w:left="0"/>
        <w:rPr>
          <w:rFonts w:ascii="Arial" w:hAnsi="Arial" w:cs="Arial"/>
          <w:szCs w:val="24"/>
        </w:rPr>
      </w:pPr>
    </w:p>
    <w:p w14:paraId="1FA61230" w14:textId="77777777" w:rsidR="00B11D7C" w:rsidRPr="00B11D7C" w:rsidRDefault="00B11D7C" w:rsidP="00B11D7C">
      <w:pPr>
        <w:pStyle w:val="Sarakstarindkopa"/>
        <w:ind w:left="0"/>
        <w:rPr>
          <w:rFonts w:ascii="Arial" w:hAnsi="Arial" w:cs="Arial"/>
          <w:szCs w:val="24"/>
        </w:rPr>
      </w:pPr>
    </w:p>
    <w:p w14:paraId="41148278" w14:textId="448FE6E7" w:rsidR="00B11D7C" w:rsidRPr="00B11D7C" w:rsidRDefault="00B11D7C" w:rsidP="00B11D7C">
      <w:pPr>
        <w:pStyle w:val="Sarakstarindkopa"/>
        <w:ind w:left="0"/>
        <w:rPr>
          <w:rFonts w:ascii="Arial" w:hAnsi="Arial" w:cs="Arial"/>
          <w:szCs w:val="24"/>
        </w:rPr>
      </w:pPr>
    </w:p>
    <w:p w14:paraId="4ADE16ED" w14:textId="485F5600" w:rsidR="00B11D7C" w:rsidRPr="00B11D7C" w:rsidRDefault="00B11D7C" w:rsidP="00B11D7C">
      <w:pPr>
        <w:pStyle w:val="Sarakstarindkopa"/>
        <w:ind w:left="0"/>
        <w:rPr>
          <w:rFonts w:ascii="Arial" w:hAnsi="Arial" w:cs="Arial"/>
          <w:szCs w:val="24"/>
        </w:rPr>
      </w:pPr>
    </w:p>
    <w:p w14:paraId="45225A10" w14:textId="6EA7CCBB" w:rsidR="00B11D7C" w:rsidRPr="00B11D7C" w:rsidRDefault="00B11D7C" w:rsidP="00B11D7C">
      <w:pPr>
        <w:pStyle w:val="Sarakstarindkopa"/>
        <w:ind w:left="0"/>
        <w:rPr>
          <w:rFonts w:ascii="Arial" w:hAnsi="Arial" w:cs="Arial"/>
          <w:szCs w:val="24"/>
        </w:rPr>
      </w:pPr>
    </w:p>
    <w:p w14:paraId="51E5FB17" w14:textId="30F3E492" w:rsidR="00B11D7C" w:rsidRDefault="00B11D7C" w:rsidP="00B11D7C">
      <w:pPr>
        <w:pStyle w:val="Sarakstarindkopa"/>
        <w:ind w:left="0"/>
        <w:rPr>
          <w:rFonts w:ascii="Arial" w:hAnsi="Arial" w:cs="Arial"/>
          <w:szCs w:val="24"/>
        </w:rPr>
      </w:pPr>
    </w:p>
    <w:p w14:paraId="17948092" w14:textId="706B10AA" w:rsidR="00B11D7C" w:rsidRDefault="00B11D7C" w:rsidP="00B11D7C">
      <w:pPr>
        <w:pStyle w:val="Sarakstarindkopa"/>
        <w:ind w:left="0"/>
        <w:rPr>
          <w:rFonts w:ascii="Arial" w:hAnsi="Arial" w:cs="Arial"/>
          <w:szCs w:val="24"/>
        </w:rPr>
      </w:pPr>
    </w:p>
    <w:p w14:paraId="3F4AD76B" w14:textId="161EF5B1" w:rsidR="00B11D7C" w:rsidRDefault="00B11D7C" w:rsidP="00B11D7C">
      <w:pPr>
        <w:pStyle w:val="Sarakstarindkopa"/>
        <w:ind w:left="0"/>
        <w:rPr>
          <w:rFonts w:ascii="Arial" w:hAnsi="Arial" w:cs="Arial"/>
          <w:szCs w:val="24"/>
        </w:rPr>
      </w:pPr>
    </w:p>
    <w:p w14:paraId="18B8CBEA" w14:textId="04738C2E" w:rsidR="00B11D7C" w:rsidRDefault="00B11D7C" w:rsidP="00B11D7C">
      <w:pPr>
        <w:pStyle w:val="Sarakstarindkopa"/>
        <w:ind w:left="0"/>
        <w:rPr>
          <w:rFonts w:ascii="Arial" w:hAnsi="Arial" w:cs="Arial"/>
          <w:szCs w:val="24"/>
        </w:rPr>
      </w:pPr>
    </w:p>
    <w:p w14:paraId="5FD56EB7" w14:textId="1A05508E" w:rsidR="00B11D7C" w:rsidRDefault="00B11D7C" w:rsidP="00B11D7C">
      <w:pPr>
        <w:pStyle w:val="Sarakstarindkopa"/>
        <w:ind w:left="0"/>
        <w:rPr>
          <w:rFonts w:ascii="Arial" w:hAnsi="Arial" w:cs="Arial"/>
          <w:szCs w:val="24"/>
        </w:rPr>
      </w:pPr>
    </w:p>
    <w:p w14:paraId="58F0048B" w14:textId="0AEB21BD" w:rsidR="00B11D7C" w:rsidRDefault="00B11D7C" w:rsidP="00B11D7C">
      <w:pPr>
        <w:pStyle w:val="Sarakstarindkopa"/>
        <w:ind w:left="0"/>
        <w:rPr>
          <w:rFonts w:ascii="Arial" w:hAnsi="Arial" w:cs="Arial"/>
          <w:szCs w:val="24"/>
        </w:rPr>
      </w:pPr>
    </w:p>
    <w:p w14:paraId="797A0FF2" w14:textId="5AC2B145" w:rsidR="00B11D7C" w:rsidRDefault="00B11D7C" w:rsidP="00B11D7C">
      <w:pPr>
        <w:pStyle w:val="Sarakstarindkopa"/>
        <w:ind w:left="0"/>
        <w:rPr>
          <w:rFonts w:ascii="Arial" w:hAnsi="Arial" w:cs="Arial"/>
          <w:szCs w:val="24"/>
        </w:rPr>
      </w:pPr>
    </w:p>
    <w:p w14:paraId="7A1795BB" w14:textId="77777777" w:rsidR="00B11D7C" w:rsidRPr="00B11D7C" w:rsidRDefault="00B11D7C" w:rsidP="00B11D7C">
      <w:pPr>
        <w:pStyle w:val="Sarakstarindkopa"/>
        <w:ind w:left="0"/>
        <w:rPr>
          <w:rFonts w:ascii="Arial" w:hAnsi="Arial" w:cs="Arial"/>
          <w:szCs w:val="24"/>
        </w:rPr>
      </w:pPr>
    </w:p>
    <w:p w14:paraId="302DC2E5" w14:textId="77777777" w:rsidR="00B11D7C" w:rsidRPr="00B11D7C" w:rsidRDefault="00B11D7C" w:rsidP="00B11D7C">
      <w:pPr>
        <w:spacing w:after="0" w:line="240" w:lineRule="auto"/>
        <w:jc w:val="both"/>
        <w:rPr>
          <w:rFonts w:ascii="Arial" w:hAnsi="Arial" w:cs="Arial"/>
          <w:sz w:val="24"/>
          <w:szCs w:val="24"/>
        </w:rPr>
      </w:pPr>
    </w:p>
    <w:tbl>
      <w:tblPr>
        <w:tblStyle w:val="Reatabula"/>
        <w:tblW w:w="0" w:type="auto"/>
        <w:tblLook w:val="04A0" w:firstRow="1" w:lastRow="0" w:firstColumn="1" w:lastColumn="0" w:noHBand="0" w:noVBand="1"/>
      </w:tblPr>
      <w:tblGrid>
        <w:gridCol w:w="988"/>
        <w:gridCol w:w="8221"/>
      </w:tblGrid>
      <w:tr w:rsidR="00B11D7C" w:rsidRPr="00B11D7C" w14:paraId="393D6EA4" w14:textId="77777777" w:rsidTr="006B241E">
        <w:tc>
          <w:tcPr>
            <w:tcW w:w="988" w:type="dxa"/>
          </w:tcPr>
          <w:p w14:paraId="669A8AA7" w14:textId="77777777" w:rsidR="00B11D7C" w:rsidRPr="00B11D7C" w:rsidRDefault="00B11D7C" w:rsidP="00F316D0">
            <w:pPr>
              <w:jc w:val="both"/>
              <w:rPr>
                <w:rFonts w:ascii="Arial" w:hAnsi="Arial" w:cs="Arial"/>
                <w:sz w:val="24"/>
                <w:szCs w:val="24"/>
              </w:rPr>
            </w:pPr>
            <w:proofErr w:type="spellStart"/>
            <w:r w:rsidRPr="00B11D7C">
              <w:rPr>
                <w:rFonts w:ascii="Arial" w:hAnsi="Arial" w:cs="Arial"/>
                <w:sz w:val="24"/>
                <w:szCs w:val="24"/>
              </w:rPr>
              <w:t>Nr.p.k</w:t>
            </w:r>
            <w:proofErr w:type="spellEnd"/>
            <w:r w:rsidRPr="00B11D7C">
              <w:rPr>
                <w:rFonts w:ascii="Arial" w:hAnsi="Arial" w:cs="Arial"/>
                <w:sz w:val="24"/>
                <w:szCs w:val="24"/>
              </w:rPr>
              <w:t>.</w:t>
            </w:r>
          </w:p>
        </w:tc>
        <w:tc>
          <w:tcPr>
            <w:tcW w:w="8221" w:type="dxa"/>
          </w:tcPr>
          <w:p w14:paraId="51C6231A" w14:textId="77777777" w:rsidR="00B11D7C" w:rsidRPr="00B11D7C" w:rsidRDefault="00B11D7C" w:rsidP="00F316D0">
            <w:pPr>
              <w:jc w:val="both"/>
              <w:rPr>
                <w:rFonts w:ascii="Arial" w:hAnsi="Arial" w:cs="Arial"/>
                <w:sz w:val="24"/>
                <w:szCs w:val="24"/>
              </w:rPr>
            </w:pPr>
            <w:r w:rsidRPr="00B11D7C">
              <w:rPr>
                <w:rFonts w:ascii="Arial" w:hAnsi="Arial" w:cs="Arial"/>
                <w:sz w:val="24"/>
                <w:szCs w:val="24"/>
              </w:rPr>
              <w:t>Fakti par Latvijas ārējo tirdzniecību</w:t>
            </w:r>
          </w:p>
        </w:tc>
      </w:tr>
      <w:tr w:rsidR="00B11D7C" w:rsidRPr="00B11D7C" w14:paraId="37A36FA9" w14:textId="77777777" w:rsidTr="006B241E">
        <w:tc>
          <w:tcPr>
            <w:tcW w:w="988" w:type="dxa"/>
          </w:tcPr>
          <w:p w14:paraId="04CA6D63" w14:textId="77777777" w:rsidR="00B11D7C" w:rsidRPr="00B11D7C" w:rsidRDefault="00B11D7C" w:rsidP="00F316D0">
            <w:pPr>
              <w:jc w:val="center"/>
              <w:rPr>
                <w:rFonts w:ascii="Arial" w:hAnsi="Arial" w:cs="Arial"/>
                <w:sz w:val="24"/>
                <w:szCs w:val="24"/>
              </w:rPr>
            </w:pPr>
            <w:r w:rsidRPr="00B11D7C">
              <w:rPr>
                <w:rFonts w:ascii="Arial" w:hAnsi="Arial" w:cs="Arial"/>
                <w:sz w:val="24"/>
                <w:szCs w:val="24"/>
              </w:rPr>
              <w:t>1.</w:t>
            </w:r>
          </w:p>
        </w:tc>
        <w:tc>
          <w:tcPr>
            <w:tcW w:w="8221" w:type="dxa"/>
          </w:tcPr>
          <w:p w14:paraId="64D32057" w14:textId="77777777" w:rsidR="00B11D7C" w:rsidRPr="00B11D7C" w:rsidRDefault="00B11D7C" w:rsidP="00F316D0">
            <w:pPr>
              <w:jc w:val="both"/>
              <w:rPr>
                <w:rFonts w:ascii="Arial" w:hAnsi="Arial" w:cs="Arial"/>
                <w:sz w:val="24"/>
                <w:szCs w:val="24"/>
              </w:rPr>
            </w:pPr>
          </w:p>
          <w:p w14:paraId="128C9E59" w14:textId="77777777" w:rsidR="00B11D7C" w:rsidRPr="00B11D7C" w:rsidRDefault="00B11D7C" w:rsidP="00F316D0">
            <w:pPr>
              <w:jc w:val="both"/>
              <w:rPr>
                <w:rFonts w:ascii="Arial" w:hAnsi="Arial" w:cs="Arial"/>
                <w:sz w:val="24"/>
                <w:szCs w:val="24"/>
              </w:rPr>
            </w:pPr>
          </w:p>
        </w:tc>
      </w:tr>
      <w:tr w:rsidR="00B11D7C" w:rsidRPr="00B11D7C" w14:paraId="0ADD30F6" w14:textId="77777777" w:rsidTr="006B241E">
        <w:tc>
          <w:tcPr>
            <w:tcW w:w="988" w:type="dxa"/>
          </w:tcPr>
          <w:p w14:paraId="13FF6A22" w14:textId="77777777" w:rsidR="00B11D7C" w:rsidRPr="00B11D7C" w:rsidRDefault="00B11D7C" w:rsidP="00F316D0">
            <w:pPr>
              <w:jc w:val="center"/>
              <w:rPr>
                <w:rFonts w:ascii="Arial" w:hAnsi="Arial" w:cs="Arial"/>
                <w:sz w:val="24"/>
                <w:szCs w:val="24"/>
              </w:rPr>
            </w:pPr>
            <w:r w:rsidRPr="00B11D7C">
              <w:rPr>
                <w:rFonts w:ascii="Arial" w:hAnsi="Arial" w:cs="Arial"/>
                <w:sz w:val="24"/>
                <w:szCs w:val="24"/>
              </w:rPr>
              <w:t>2.</w:t>
            </w:r>
          </w:p>
        </w:tc>
        <w:tc>
          <w:tcPr>
            <w:tcW w:w="8221" w:type="dxa"/>
          </w:tcPr>
          <w:p w14:paraId="4897559F" w14:textId="77777777" w:rsidR="00B11D7C" w:rsidRPr="00B11D7C" w:rsidRDefault="00B11D7C" w:rsidP="00F316D0">
            <w:pPr>
              <w:jc w:val="both"/>
              <w:rPr>
                <w:rFonts w:ascii="Arial" w:hAnsi="Arial" w:cs="Arial"/>
                <w:sz w:val="24"/>
                <w:szCs w:val="24"/>
              </w:rPr>
            </w:pPr>
          </w:p>
          <w:p w14:paraId="70BC823C" w14:textId="77777777" w:rsidR="00B11D7C" w:rsidRPr="00B11D7C" w:rsidRDefault="00B11D7C" w:rsidP="00F316D0">
            <w:pPr>
              <w:jc w:val="both"/>
              <w:rPr>
                <w:rFonts w:ascii="Arial" w:hAnsi="Arial" w:cs="Arial"/>
                <w:sz w:val="24"/>
                <w:szCs w:val="24"/>
              </w:rPr>
            </w:pPr>
          </w:p>
        </w:tc>
      </w:tr>
      <w:tr w:rsidR="00B11D7C" w:rsidRPr="00B11D7C" w14:paraId="14B4424B" w14:textId="77777777" w:rsidTr="006B241E">
        <w:tc>
          <w:tcPr>
            <w:tcW w:w="988" w:type="dxa"/>
          </w:tcPr>
          <w:p w14:paraId="62ABF5E7" w14:textId="77777777" w:rsidR="00B11D7C" w:rsidRPr="00B11D7C" w:rsidRDefault="00B11D7C" w:rsidP="00F316D0">
            <w:pPr>
              <w:jc w:val="center"/>
              <w:rPr>
                <w:rFonts w:ascii="Arial" w:hAnsi="Arial" w:cs="Arial"/>
                <w:sz w:val="24"/>
                <w:szCs w:val="24"/>
              </w:rPr>
            </w:pPr>
            <w:r w:rsidRPr="00B11D7C">
              <w:rPr>
                <w:rFonts w:ascii="Arial" w:hAnsi="Arial" w:cs="Arial"/>
                <w:sz w:val="24"/>
                <w:szCs w:val="24"/>
              </w:rPr>
              <w:t>3.</w:t>
            </w:r>
          </w:p>
        </w:tc>
        <w:tc>
          <w:tcPr>
            <w:tcW w:w="8221" w:type="dxa"/>
          </w:tcPr>
          <w:p w14:paraId="7A058305" w14:textId="77777777" w:rsidR="00B11D7C" w:rsidRPr="00B11D7C" w:rsidRDefault="00B11D7C" w:rsidP="00F316D0">
            <w:pPr>
              <w:jc w:val="both"/>
              <w:rPr>
                <w:rFonts w:ascii="Arial" w:hAnsi="Arial" w:cs="Arial"/>
                <w:sz w:val="24"/>
                <w:szCs w:val="24"/>
              </w:rPr>
            </w:pPr>
          </w:p>
          <w:p w14:paraId="40804A6E" w14:textId="77777777" w:rsidR="00B11D7C" w:rsidRPr="00B11D7C" w:rsidRDefault="00B11D7C" w:rsidP="00F316D0">
            <w:pPr>
              <w:jc w:val="both"/>
              <w:rPr>
                <w:rFonts w:ascii="Arial" w:hAnsi="Arial" w:cs="Arial"/>
                <w:sz w:val="24"/>
                <w:szCs w:val="24"/>
              </w:rPr>
            </w:pPr>
          </w:p>
        </w:tc>
      </w:tr>
    </w:tbl>
    <w:p w14:paraId="15FB9E87" w14:textId="0FA5B6C6" w:rsidR="00B11D7C" w:rsidRPr="006B241E" w:rsidRDefault="00B11D7C" w:rsidP="00B11D7C">
      <w:pPr>
        <w:spacing w:after="0" w:line="240" w:lineRule="auto"/>
        <w:jc w:val="both"/>
        <w:rPr>
          <w:rFonts w:ascii="Times New Roman" w:hAnsi="Times New Roman" w:cs="Times New Roman"/>
          <w:sz w:val="16"/>
          <w:szCs w:val="16"/>
        </w:rPr>
      </w:pPr>
    </w:p>
    <w:tbl>
      <w:tblPr>
        <w:tblStyle w:val="Reatabula"/>
        <w:tblpPr w:leftFromText="180" w:rightFromText="180" w:vertAnchor="text" w:horzAnchor="margin" w:tblpXSpec="center" w:tblpY="80"/>
        <w:tblW w:w="5000" w:type="pct"/>
        <w:tblLook w:val="01E0" w:firstRow="1" w:lastRow="1" w:firstColumn="1" w:lastColumn="1" w:noHBand="0" w:noVBand="0"/>
      </w:tblPr>
      <w:tblGrid>
        <w:gridCol w:w="884"/>
        <w:gridCol w:w="623"/>
        <w:gridCol w:w="749"/>
        <w:gridCol w:w="1004"/>
        <w:gridCol w:w="751"/>
        <w:gridCol w:w="1014"/>
        <w:gridCol w:w="749"/>
        <w:gridCol w:w="1005"/>
        <w:gridCol w:w="752"/>
        <w:gridCol w:w="878"/>
        <w:gridCol w:w="839"/>
      </w:tblGrid>
      <w:tr w:rsidR="00B11D7C" w:rsidRPr="00831AF6" w14:paraId="41FF1FB9" w14:textId="77777777" w:rsidTr="00F316D0">
        <w:tc>
          <w:tcPr>
            <w:tcW w:w="5000" w:type="pct"/>
            <w:gridSpan w:val="11"/>
            <w:tcBorders>
              <w:top w:val="single" w:sz="4" w:space="0" w:color="auto"/>
              <w:left w:val="single" w:sz="4" w:space="0" w:color="auto"/>
              <w:bottom w:val="single" w:sz="4" w:space="0" w:color="auto"/>
              <w:right w:val="single" w:sz="4" w:space="0" w:color="auto"/>
            </w:tcBorders>
          </w:tcPr>
          <w:p w14:paraId="70FD56FD" w14:textId="77777777" w:rsidR="00B11D7C" w:rsidRPr="006B241E" w:rsidRDefault="00B11D7C" w:rsidP="006B241E">
            <w:pPr>
              <w:jc w:val="center"/>
              <w:rPr>
                <w:rFonts w:ascii="Arial" w:hAnsi="Arial" w:cs="Arial"/>
                <w:b/>
                <w:sz w:val="24"/>
                <w:szCs w:val="24"/>
              </w:rPr>
            </w:pPr>
            <w:r w:rsidRPr="006B241E">
              <w:rPr>
                <w:rFonts w:ascii="Arial" w:hAnsi="Arial" w:cs="Arial"/>
                <w:b/>
                <w:sz w:val="24"/>
                <w:szCs w:val="24"/>
              </w:rPr>
              <w:t>Vērtēšana</w:t>
            </w:r>
          </w:p>
        </w:tc>
      </w:tr>
      <w:tr w:rsidR="00B11D7C" w:rsidRPr="00831AF6" w14:paraId="5F8E49EE" w14:textId="77777777" w:rsidTr="00F316D0">
        <w:tc>
          <w:tcPr>
            <w:tcW w:w="410" w:type="pct"/>
            <w:tcBorders>
              <w:top w:val="single" w:sz="4" w:space="0" w:color="auto"/>
              <w:left w:val="single" w:sz="4" w:space="0" w:color="auto"/>
              <w:bottom w:val="single" w:sz="4" w:space="0" w:color="auto"/>
              <w:right w:val="single" w:sz="4" w:space="0" w:color="auto"/>
            </w:tcBorders>
          </w:tcPr>
          <w:p w14:paraId="7370C0C3" w14:textId="77777777" w:rsidR="00B11D7C" w:rsidRPr="006B241E" w:rsidRDefault="00B11D7C" w:rsidP="00F316D0">
            <w:pPr>
              <w:jc w:val="both"/>
              <w:rPr>
                <w:rFonts w:ascii="Arial" w:hAnsi="Arial" w:cs="Arial"/>
                <w:sz w:val="24"/>
                <w:szCs w:val="24"/>
                <w:lang w:eastAsia="lv-LV"/>
              </w:rPr>
            </w:pPr>
            <w:r w:rsidRPr="006B241E">
              <w:rPr>
                <w:rFonts w:ascii="Arial" w:hAnsi="Arial" w:cs="Arial"/>
                <w:sz w:val="24"/>
                <w:szCs w:val="24"/>
              </w:rPr>
              <w:t>Balles</w:t>
            </w:r>
          </w:p>
        </w:tc>
        <w:tc>
          <w:tcPr>
            <w:tcW w:w="344" w:type="pct"/>
            <w:tcBorders>
              <w:top w:val="single" w:sz="4" w:space="0" w:color="auto"/>
              <w:left w:val="single" w:sz="4" w:space="0" w:color="auto"/>
              <w:bottom w:val="single" w:sz="4" w:space="0" w:color="auto"/>
              <w:right w:val="single" w:sz="4" w:space="0" w:color="auto"/>
            </w:tcBorders>
          </w:tcPr>
          <w:p w14:paraId="47A000C2"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1</w:t>
            </w:r>
          </w:p>
        </w:tc>
        <w:tc>
          <w:tcPr>
            <w:tcW w:w="412" w:type="pct"/>
            <w:tcBorders>
              <w:top w:val="single" w:sz="4" w:space="0" w:color="auto"/>
              <w:left w:val="single" w:sz="4" w:space="0" w:color="auto"/>
              <w:bottom w:val="single" w:sz="4" w:space="0" w:color="auto"/>
              <w:right w:val="single" w:sz="4" w:space="0" w:color="auto"/>
            </w:tcBorders>
          </w:tcPr>
          <w:p w14:paraId="6049FF7F"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2</w:t>
            </w:r>
          </w:p>
        </w:tc>
        <w:tc>
          <w:tcPr>
            <w:tcW w:w="550" w:type="pct"/>
            <w:tcBorders>
              <w:top w:val="single" w:sz="4" w:space="0" w:color="auto"/>
              <w:left w:val="single" w:sz="4" w:space="0" w:color="auto"/>
              <w:bottom w:val="single" w:sz="4" w:space="0" w:color="auto"/>
              <w:right w:val="single" w:sz="4" w:space="0" w:color="auto"/>
            </w:tcBorders>
          </w:tcPr>
          <w:p w14:paraId="11DB8FFE"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3</w:t>
            </w:r>
          </w:p>
        </w:tc>
        <w:tc>
          <w:tcPr>
            <w:tcW w:w="413" w:type="pct"/>
            <w:tcBorders>
              <w:top w:val="single" w:sz="4" w:space="0" w:color="auto"/>
              <w:left w:val="single" w:sz="4" w:space="0" w:color="auto"/>
              <w:bottom w:val="single" w:sz="4" w:space="0" w:color="auto"/>
              <w:right w:val="single" w:sz="4" w:space="0" w:color="auto"/>
            </w:tcBorders>
          </w:tcPr>
          <w:p w14:paraId="2F2FC97C"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4</w:t>
            </w:r>
          </w:p>
        </w:tc>
        <w:tc>
          <w:tcPr>
            <w:tcW w:w="555" w:type="pct"/>
            <w:tcBorders>
              <w:top w:val="single" w:sz="4" w:space="0" w:color="auto"/>
              <w:left w:val="single" w:sz="4" w:space="0" w:color="auto"/>
              <w:bottom w:val="single" w:sz="4" w:space="0" w:color="auto"/>
              <w:right w:val="single" w:sz="4" w:space="0" w:color="auto"/>
            </w:tcBorders>
          </w:tcPr>
          <w:p w14:paraId="57515517"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5</w:t>
            </w:r>
          </w:p>
        </w:tc>
        <w:tc>
          <w:tcPr>
            <w:tcW w:w="412" w:type="pct"/>
            <w:tcBorders>
              <w:top w:val="single" w:sz="4" w:space="0" w:color="auto"/>
              <w:left w:val="single" w:sz="4" w:space="0" w:color="auto"/>
              <w:bottom w:val="single" w:sz="4" w:space="0" w:color="auto"/>
              <w:right w:val="single" w:sz="4" w:space="0" w:color="auto"/>
            </w:tcBorders>
          </w:tcPr>
          <w:p w14:paraId="663A324A"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6</w:t>
            </w:r>
          </w:p>
        </w:tc>
        <w:tc>
          <w:tcPr>
            <w:tcW w:w="550" w:type="pct"/>
            <w:tcBorders>
              <w:top w:val="single" w:sz="4" w:space="0" w:color="auto"/>
              <w:left w:val="single" w:sz="4" w:space="0" w:color="auto"/>
              <w:bottom w:val="single" w:sz="4" w:space="0" w:color="auto"/>
              <w:right w:val="single" w:sz="4" w:space="0" w:color="auto"/>
            </w:tcBorders>
          </w:tcPr>
          <w:p w14:paraId="61A8200A"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7</w:t>
            </w:r>
          </w:p>
        </w:tc>
        <w:tc>
          <w:tcPr>
            <w:tcW w:w="413" w:type="pct"/>
            <w:tcBorders>
              <w:top w:val="single" w:sz="4" w:space="0" w:color="auto"/>
              <w:left w:val="single" w:sz="4" w:space="0" w:color="auto"/>
              <w:bottom w:val="single" w:sz="4" w:space="0" w:color="auto"/>
              <w:right w:val="single" w:sz="4" w:space="0" w:color="auto"/>
            </w:tcBorders>
          </w:tcPr>
          <w:p w14:paraId="09E213B3"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8</w:t>
            </w:r>
          </w:p>
        </w:tc>
        <w:tc>
          <w:tcPr>
            <w:tcW w:w="481" w:type="pct"/>
            <w:tcBorders>
              <w:top w:val="single" w:sz="4" w:space="0" w:color="auto"/>
              <w:left w:val="single" w:sz="4" w:space="0" w:color="auto"/>
              <w:bottom w:val="single" w:sz="4" w:space="0" w:color="auto"/>
              <w:right w:val="single" w:sz="4" w:space="0" w:color="auto"/>
            </w:tcBorders>
          </w:tcPr>
          <w:p w14:paraId="411A7B5D"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9</w:t>
            </w:r>
          </w:p>
        </w:tc>
        <w:tc>
          <w:tcPr>
            <w:tcW w:w="462" w:type="pct"/>
            <w:tcBorders>
              <w:top w:val="single" w:sz="4" w:space="0" w:color="auto"/>
              <w:left w:val="single" w:sz="4" w:space="0" w:color="auto"/>
              <w:bottom w:val="single" w:sz="4" w:space="0" w:color="auto"/>
              <w:right w:val="single" w:sz="4" w:space="0" w:color="auto"/>
            </w:tcBorders>
          </w:tcPr>
          <w:p w14:paraId="2FFB879C" w14:textId="77777777" w:rsidR="00B11D7C" w:rsidRPr="00CC4671" w:rsidRDefault="00B11D7C" w:rsidP="00F316D0">
            <w:pPr>
              <w:jc w:val="center"/>
              <w:rPr>
                <w:rFonts w:ascii="Arial" w:hAnsi="Arial" w:cs="Arial"/>
                <w:b/>
                <w:bCs/>
                <w:sz w:val="24"/>
                <w:szCs w:val="24"/>
                <w:lang w:eastAsia="lv-LV"/>
              </w:rPr>
            </w:pPr>
            <w:r w:rsidRPr="00CC4671">
              <w:rPr>
                <w:rFonts w:ascii="Arial" w:hAnsi="Arial" w:cs="Arial"/>
                <w:b/>
                <w:bCs/>
                <w:sz w:val="24"/>
                <w:szCs w:val="24"/>
              </w:rPr>
              <w:t>10</w:t>
            </w:r>
          </w:p>
        </w:tc>
      </w:tr>
      <w:tr w:rsidR="00B11D7C" w:rsidRPr="00831AF6" w14:paraId="2F43EC88" w14:textId="77777777" w:rsidTr="00F316D0">
        <w:tc>
          <w:tcPr>
            <w:tcW w:w="410" w:type="pct"/>
            <w:tcBorders>
              <w:top w:val="single" w:sz="4" w:space="0" w:color="auto"/>
              <w:left w:val="single" w:sz="4" w:space="0" w:color="auto"/>
              <w:bottom w:val="single" w:sz="4" w:space="0" w:color="auto"/>
              <w:right w:val="single" w:sz="4" w:space="0" w:color="auto"/>
            </w:tcBorders>
          </w:tcPr>
          <w:p w14:paraId="70B71CA1" w14:textId="77777777" w:rsidR="00B11D7C" w:rsidRPr="006B241E" w:rsidRDefault="00B11D7C" w:rsidP="00F316D0">
            <w:pPr>
              <w:jc w:val="both"/>
              <w:rPr>
                <w:rFonts w:ascii="Arial" w:hAnsi="Arial" w:cs="Arial"/>
                <w:sz w:val="24"/>
                <w:szCs w:val="24"/>
                <w:lang w:eastAsia="lv-LV"/>
              </w:rPr>
            </w:pPr>
            <w:r w:rsidRPr="006B241E">
              <w:rPr>
                <w:rFonts w:ascii="Arial" w:hAnsi="Arial" w:cs="Arial"/>
                <w:sz w:val="24"/>
                <w:szCs w:val="24"/>
              </w:rPr>
              <w:t>Punkti</w:t>
            </w:r>
          </w:p>
        </w:tc>
        <w:tc>
          <w:tcPr>
            <w:tcW w:w="344" w:type="pct"/>
            <w:tcBorders>
              <w:top w:val="single" w:sz="4" w:space="0" w:color="auto"/>
              <w:left w:val="single" w:sz="4" w:space="0" w:color="auto"/>
              <w:bottom w:val="single" w:sz="4" w:space="0" w:color="auto"/>
              <w:right w:val="single" w:sz="4" w:space="0" w:color="auto"/>
            </w:tcBorders>
          </w:tcPr>
          <w:p w14:paraId="3BD23F47"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1–5</w:t>
            </w:r>
          </w:p>
        </w:tc>
        <w:tc>
          <w:tcPr>
            <w:tcW w:w="412" w:type="pct"/>
            <w:tcBorders>
              <w:top w:val="single" w:sz="4" w:space="0" w:color="auto"/>
              <w:left w:val="single" w:sz="4" w:space="0" w:color="auto"/>
              <w:bottom w:val="single" w:sz="4" w:space="0" w:color="auto"/>
              <w:right w:val="single" w:sz="4" w:space="0" w:color="auto"/>
            </w:tcBorders>
          </w:tcPr>
          <w:p w14:paraId="0BD26B20"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5.5–9</w:t>
            </w:r>
          </w:p>
        </w:tc>
        <w:tc>
          <w:tcPr>
            <w:tcW w:w="550" w:type="pct"/>
            <w:tcBorders>
              <w:top w:val="single" w:sz="4" w:space="0" w:color="auto"/>
              <w:left w:val="single" w:sz="4" w:space="0" w:color="auto"/>
              <w:bottom w:val="single" w:sz="4" w:space="0" w:color="auto"/>
              <w:right w:val="single" w:sz="4" w:space="0" w:color="auto"/>
            </w:tcBorders>
          </w:tcPr>
          <w:p w14:paraId="2264666B"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9.5–13.5</w:t>
            </w:r>
          </w:p>
        </w:tc>
        <w:tc>
          <w:tcPr>
            <w:tcW w:w="413" w:type="pct"/>
            <w:tcBorders>
              <w:top w:val="single" w:sz="4" w:space="0" w:color="auto"/>
              <w:left w:val="single" w:sz="4" w:space="0" w:color="auto"/>
              <w:bottom w:val="single" w:sz="4" w:space="0" w:color="auto"/>
              <w:right w:val="single" w:sz="4" w:space="0" w:color="auto"/>
            </w:tcBorders>
          </w:tcPr>
          <w:p w14:paraId="00B9EEC4"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14–17</w:t>
            </w:r>
          </w:p>
        </w:tc>
        <w:tc>
          <w:tcPr>
            <w:tcW w:w="555" w:type="pct"/>
            <w:tcBorders>
              <w:top w:val="single" w:sz="4" w:space="0" w:color="auto"/>
              <w:left w:val="single" w:sz="4" w:space="0" w:color="auto"/>
              <w:bottom w:val="single" w:sz="4" w:space="0" w:color="auto"/>
              <w:right w:val="single" w:sz="4" w:space="0" w:color="auto"/>
            </w:tcBorders>
          </w:tcPr>
          <w:p w14:paraId="78098B26"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17.5–20.5</w:t>
            </w:r>
          </w:p>
        </w:tc>
        <w:tc>
          <w:tcPr>
            <w:tcW w:w="412" w:type="pct"/>
            <w:tcBorders>
              <w:top w:val="single" w:sz="4" w:space="0" w:color="auto"/>
              <w:left w:val="single" w:sz="4" w:space="0" w:color="auto"/>
              <w:bottom w:val="single" w:sz="4" w:space="0" w:color="auto"/>
              <w:right w:val="single" w:sz="4" w:space="0" w:color="auto"/>
            </w:tcBorders>
          </w:tcPr>
          <w:p w14:paraId="212C289E"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20–24</w:t>
            </w:r>
          </w:p>
        </w:tc>
        <w:tc>
          <w:tcPr>
            <w:tcW w:w="550" w:type="pct"/>
            <w:tcBorders>
              <w:top w:val="single" w:sz="4" w:space="0" w:color="auto"/>
              <w:left w:val="single" w:sz="4" w:space="0" w:color="auto"/>
              <w:bottom w:val="single" w:sz="4" w:space="0" w:color="auto"/>
              <w:right w:val="single" w:sz="4" w:space="0" w:color="auto"/>
            </w:tcBorders>
          </w:tcPr>
          <w:p w14:paraId="361F057F"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24.5–27.5</w:t>
            </w:r>
          </w:p>
        </w:tc>
        <w:tc>
          <w:tcPr>
            <w:tcW w:w="413" w:type="pct"/>
            <w:tcBorders>
              <w:top w:val="single" w:sz="4" w:space="0" w:color="auto"/>
              <w:left w:val="single" w:sz="4" w:space="0" w:color="auto"/>
              <w:bottom w:val="single" w:sz="4" w:space="0" w:color="auto"/>
              <w:right w:val="single" w:sz="4" w:space="0" w:color="auto"/>
            </w:tcBorders>
          </w:tcPr>
          <w:p w14:paraId="5F22B9A5"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28–31</w:t>
            </w:r>
          </w:p>
        </w:tc>
        <w:tc>
          <w:tcPr>
            <w:tcW w:w="481" w:type="pct"/>
            <w:tcBorders>
              <w:top w:val="single" w:sz="4" w:space="0" w:color="auto"/>
              <w:left w:val="single" w:sz="4" w:space="0" w:color="auto"/>
              <w:bottom w:val="single" w:sz="4" w:space="0" w:color="auto"/>
              <w:right w:val="single" w:sz="4" w:space="0" w:color="auto"/>
            </w:tcBorders>
          </w:tcPr>
          <w:p w14:paraId="5238C6FB"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31.5–33</w:t>
            </w:r>
          </w:p>
        </w:tc>
        <w:tc>
          <w:tcPr>
            <w:tcW w:w="462" w:type="pct"/>
            <w:tcBorders>
              <w:top w:val="single" w:sz="4" w:space="0" w:color="auto"/>
              <w:left w:val="single" w:sz="4" w:space="0" w:color="auto"/>
              <w:bottom w:val="single" w:sz="4" w:space="0" w:color="auto"/>
              <w:right w:val="single" w:sz="4" w:space="0" w:color="auto"/>
            </w:tcBorders>
          </w:tcPr>
          <w:p w14:paraId="6736756E" w14:textId="77777777" w:rsidR="00B11D7C" w:rsidRPr="006B241E" w:rsidRDefault="00B11D7C" w:rsidP="00F316D0">
            <w:pPr>
              <w:jc w:val="center"/>
              <w:rPr>
                <w:rFonts w:ascii="Arial" w:hAnsi="Arial" w:cs="Arial"/>
                <w:sz w:val="24"/>
                <w:szCs w:val="24"/>
                <w:lang w:eastAsia="lv-LV"/>
              </w:rPr>
            </w:pPr>
            <w:r w:rsidRPr="006B241E">
              <w:rPr>
                <w:rFonts w:ascii="Arial" w:hAnsi="Arial" w:cs="Arial"/>
                <w:sz w:val="24"/>
                <w:szCs w:val="24"/>
              </w:rPr>
              <w:t>33.5–</w:t>
            </w:r>
            <w:r w:rsidRPr="006B241E">
              <w:rPr>
                <w:rFonts w:ascii="Arial" w:hAnsi="Arial" w:cs="Arial"/>
                <w:bCs/>
                <w:sz w:val="24"/>
                <w:szCs w:val="24"/>
              </w:rPr>
              <w:t>35</w:t>
            </w:r>
          </w:p>
        </w:tc>
      </w:tr>
    </w:tbl>
    <w:p w14:paraId="1191CBEE" w14:textId="7260FF14" w:rsidR="007319BF" w:rsidRDefault="007319BF" w:rsidP="00B0209E">
      <w:pPr>
        <w:spacing w:after="0" w:line="240" w:lineRule="auto"/>
        <w:rPr>
          <w:rFonts w:ascii="Arial" w:hAnsi="Arial" w:cs="Arial"/>
          <w:b/>
          <w:bCs/>
          <w:sz w:val="28"/>
          <w:szCs w:val="28"/>
        </w:rPr>
      </w:pPr>
    </w:p>
    <w:p w14:paraId="0925C917" w14:textId="77777777" w:rsidR="00CC4671" w:rsidRDefault="00CC4671" w:rsidP="00CC4671">
      <w:pPr>
        <w:spacing w:after="0" w:line="240" w:lineRule="auto"/>
        <w:jc w:val="both"/>
        <w:rPr>
          <w:rFonts w:ascii="Arial" w:hAnsi="Arial" w:cs="Arial"/>
          <w:b/>
          <w:sz w:val="24"/>
          <w:szCs w:val="24"/>
        </w:rPr>
      </w:pPr>
    </w:p>
    <w:p w14:paraId="632D214E" w14:textId="7FF607C2" w:rsidR="00CC4671" w:rsidRDefault="00CC4671" w:rsidP="00CC4671">
      <w:pPr>
        <w:spacing w:after="0" w:line="240" w:lineRule="auto"/>
        <w:jc w:val="both"/>
        <w:rPr>
          <w:rFonts w:ascii="Arial" w:hAnsi="Arial" w:cs="Arial"/>
          <w:b/>
          <w:sz w:val="24"/>
          <w:szCs w:val="24"/>
        </w:rPr>
      </w:pPr>
    </w:p>
    <w:p w14:paraId="1C94A746" w14:textId="77777777" w:rsidR="00CC4671" w:rsidRDefault="00CC4671" w:rsidP="00CC4671">
      <w:pPr>
        <w:spacing w:after="0" w:line="240" w:lineRule="auto"/>
        <w:jc w:val="both"/>
        <w:rPr>
          <w:rFonts w:ascii="Arial" w:hAnsi="Arial" w:cs="Arial"/>
          <w:b/>
          <w:sz w:val="24"/>
          <w:szCs w:val="24"/>
        </w:rPr>
      </w:pPr>
    </w:p>
    <w:p w14:paraId="78598830" w14:textId="09A03C11" w:rsidR="00CC4671" w:rsidRPr="00CC4671" w:rsidRDefault="00CC4671" w:rsidP="00CC4671">
      <w:pPr>
        <w:spacing w:after="0" w:line="240" w:lineRule="auto"/>
        <w:jc w:val="both"/>
        <w:rPr>
          <w:rFonts w:ascii="Arial" w:hAnsi="Arial" w:cs="Arial"/>
          <w:b/>
          <w:sz w:val="24"/>
          <w:szCs w:val="24"/>
        </w:rPr>
      </w:pPr>
      <w:r w:rsidRPr="00CC4671">
        <w:rPr>
          <w:rFonts w:ascii="Arial" w:hAnsi="Arial" w:cs="Arial"/>
          <w:b/>
          <w:sz w:val="24"/>
          <w:szCs w:val="24"/>
        </w:rPr>
        <w:lastRenderedPageBreak/>
        <w:t>Papilduzdevums</w:t>
      </w:r>
      <w:r w:rsidRPr="00CC4671">
        <w:rPr>
          <w:rFonts w:ascii="Arial" w:hAnsi="Arial" w:cs="Arial"/>
          <w:b/>
          <w:sz w:val="24"/>
          <w:szCs w:val="24"/>
        </w:rPr>
        <w:t xml:space="preserve"> un tā atbildes</w:t>
      </w:r>
    </w:p>
    <w:p w14:paraId="1DCA84BD" w14:textId="77777777" w:rsidR="00CC4671" w:rsidRPr="00CC4671" w:rsidRDefault="00CC4671" w:rsidP="00CC4671">
      <w:pPr>
        <w:spacing w:after="0" w:line="240" w:lineRule="auto"/>
        <w:jc w:val="both"/>
        <w:rPr>
          <w:rFonts w:ascii="Arial" w:hAnsi="Arial" w:cs="Arial"/>
          <w:bCs/>
          <w:sz w:val="24"/>
          <w:szCs w:val="24"/>
        </w:rPr>
      </w:pPr>
    </w:p>
    <w:p w14:paraId="7D52FE54" w14:textId="77777777" w:rsidR="00CC4671" w:rsidRPr="00CC4671" w:rsidRDefault="00CC4671" w:rsidP="00CC4671">
      <w:pPr>
        <w:pStyle w:val="Sarakstarindkopa"/>
        <w:ind w:left="0"/>
        <w:rPr>
          <w:rFonts w:ascii="Arial" w:hAnsi="Arial" w:cs="Arial"/>
          <w:szCs w:val="24"/>
        </w:rPr>
      </w:pPr>
      <w:r w:rsidRPr="00CC4671">
        <w:rPr>
          <w:rFonts w:ascii="Arial" w:hAnsi="Arial" w:cs="Arial"/>
          <w:szCs w:val="24"/>
        </w:rPr>
        <w:t>Atzīmē, vai apgalvojumi ir pareizi vai nepareizi! Pie izvēlētās atbildes ievelc krustiņu! (9 punkti)</w:t>
      </w:r>
    </w:p>
    <w:p w14:paraId="73F3DB24" w14:textId="77777777" w:rsidR="00CC4671" w:rsidRPr="00CC4671" w:rsidRDefault="00CC4671" w:rsidP="00CC4671">
      <w:pPr>
        <w:pStyle w:val="Sarakstarindkopa"/>
        <w:ind w:left="0"/>
        <w:rPr>
          <w:rFonts w:ascii="Arial" w:hAnsi="Arial" w:cs="Arial"/>
          <w:szCs w:val="24"/>
        </w:rPr>
      </w:pPr>
    </w:p>
    <w:tbl>
      <w:tblPr>
        <w:tblStyle w:val="TableGrid"/>
        <w:tblW w:w="9214" w:type="dxa"/>
        <w:tblInd w:w="-3" w:type="dxa"/>
        <w:tblCellMar>
          <w:top w:w="86" w:type="dxa"/>
          <w:left w:w="103" w:type="dxa"/>
          <w:right w:w="134" w:type="dxa"/>
        </w:tblCellMar>
        <w:tblLook w:val="04A0" w:firstRow="1" w:lastRow="0" w:firstColumn="1" w:lastColumn="0" w:noHBand="0" w:noVBand="1"/>
      </w:tblPr>
      <w:tblGrid>
        <w:gridCol w:w="6096"/>
        <w:gridCol w:w="1559"/>
        <w:gridCol w:w="1559"/>
      </w:tblGrid>
      <w:tr w:rsidR="00CC4671" w:rsidRPr="00CC4671" w14:paraId="04E9C857" w14:textId="77777777" w:rsidTr="00CC4671">
        <w:trPr>
          <w:trHeight w:val="378"/>
        </w:trPr>
        <w:tc>
          <w:tcPr>
            <w:tcW w:w="6096" w:type="dxa"/>
            <w:tcBorders>
              <w:top w:val="single" w:sz="2" w:space="0" w:color="000000"/>
              <w:left w:val="single" w:sz="2" w:space="0" w:color="000000"/>
              <w:bottom w:val="single" w:sz="2" w:space="0" w:color="000000"/>
              <w:right w:val="single" w:sz="2" w:space="0" w:color="000000"/>
            </w:tcBorders>
          </w:tcPr>
          <w:p w14:paraId="6D2AF361" w14:textId="77777777" w:rsidR="00CC4671" w:rsidRPr="00CC4671" w:rsidRDefault="00CC4671" w:rsidP="00F316D0">
            <w:pPr>
              <w:jc w:val="center"/>
              <w:rPr>
                <w:rFonts w:ascii="Arial" w:hAnsi="Arial" w:cs="Arial"/>
                <w:sz w:val="24"/>
                <w:szCs w:val="24"/>
              </w:rPr>
            </w:pPr>
            <w:r w:rsidRPr="00CC4671">
              <w:rPr>
                <w:rFonts w:ascii="Arial" w:hAnsi="Arial" w:cs="Arial"/>
                <w:sz w:val="24"/>
                <w:szCs w:val="24"/>
              </w:rPr>
              <w:t>Apgalvojums</w:t>
            </w:r>
          </w:p>
        </w:tc>
        <w:tc>
          <w:tcPr>
            <w:tcW w:w="1559" w:type="dxa"/>
            <w:tcBorders>
              <w:top w:val="single" w:sz="2" w:space="0" w:color="000000"/>
              <w:left w:val="single" w:sz="2" w:space="0" w:color="000000"/>
              <w:bottom w:val="single" w:sz="2" w:space="0" w:color="000000"/>
              <w:right w:val="single" w:sz="2" w:space="0" w:color="000000"/>
            </w:tcBorders>
          </w:tcPr>
          <w:p w14:paraId="23C7C175" w14:textId="77777777" w:rsidR="00CC4671" w:rsidRPr="00CC4671" w:rsidRDefault="00CC4671" w:rsidP="00F316D0">
            <w:pPr>
              <w:jc w:val="both"/>
              <w:rPr>
                <w:rFonts w:ascii="Arial" w:hAnsi="Arial" w:cs="Arial"/>
                <w:sz w:val="24"/>
                <w:szCs w:val="24"/>
              </w:rPr>
            </w:pPr>
            <w:r w:rsidRPr="00CC4671">
              <w:rPr>
                <w:rFonts w:ascii="Arial" w:hAnsi="Arial" w:cs="Arial"/>
                <w:sz w:val="24"/>
                <w:szCs w:val="24"/>
              </w:rPr>
              <w:t>Pareizs</w:t>
            </w:r>
          </w:p>
        </w:tc>
        <w:tc>
          <w:tcPr>
            <w:tcW w:w="1559" w:type="dxa"/>
            <w:tcBorders>
              <w:top w:val="single" w:sz="2" w:space="0" w:color="000000"/>
              <w:left w:val="single" w:sz="2" w:space="0" w:color="000000"/>
              <w:bottom w:val="single" w:sz="2" w:space="0" w:color="000000"/>
              <w:right w:val="single" w:sz="2" w:space="0" w:color="000000"/>
            </w:tcBorders>
          </w:tcPr>
          <w:p w14:paraId="41556AAA" w14:textId="77777777" w:rsidR="00CC4671" w:rsidRPr="00CC4671" w:rsidRDefault="00CC4671" w:rsidP="00F316D0">
            <w:pPr>
              <w:jc w:val="both"/>
              <w:rPr>
                <w:rFonts w:ascii="Arial" w:hAnsi="Arial" w:cs="Arial"/>
                <w:sz w:val="24"/>
                <w:szCs w:val="24"/>
              </w:rPr>
            </w:pPr>
            <w:r w:rsidRPr="00CC4671">
              <w:rPr>
                <w:rFonts w:ascii="Arial" w:hAnsi="Arial" w:cs="Arial"/>
                <w:sz w:val="24"/>
                <w:szCs w:val="24"/>
              </w:rPr>
              <w:t>Nepareizs</w:t>
            </w:r>
          </w:p>
        </w:tc>
      </w:tr>
      <w:tr w:rsidR="00CC4671" w:rsidRPr="00CC4671" w14:paraId="7A97575E" w14:textId="77777777" w:rsidTr="00CC4671">
        <w:trPr>
          <w:trHeight w:val="274"/>
        </w:trPr>
        <w:tc>
          <w:tcPr>
            <w:tcW w:w="6096" w:type="dxa"/>
            <w:tcBorders>
              <w:top w:val="single" w:sz="2" w:space="0" w:color="000000"/>
              <w:left w:val="single" w:sz="2" w:space="0" w:color="000000"/>
              <w:bottom w:val="single" w:sz="2" w:space="0" w:color="000000"/>
              <w:right w:val="single" w:sz="2" w:space="0" w:color="000000"/>
            </w:tcBorders>
          </w:tcPr>
          <w:p w14:paraId="17B75726" w14:textId="77777777" w:rsidR="00CC4671" w:rsidRPr="00CC4671" w:rsidRDefault="00CC4671" w:rsidP="00F316D0">
            <w:pPr>
              <w:rPr>
                <w:rFonts w:ascii="Arial" w:hAnsi="Arial" w:cs="Arial"/>
                <w:sz w:val="24"/>
                <w:szCs w:val="24"/>
              </w:rPr>
            </w:pPr>
            <w:r w:rsidRPr="00CC4671">
              <w:rPr>
                <w:rFonts w:ascii="Arial" w:hAnsi="Arial" w:cs="Arial"/>
                <w:sz w:val="24"/>
                <w:szCs w:val="24"/>
              </w:rPr>
              <w:t>Brīvā tirdzniecība paver iespēju daudz efektīvāk izmantot ierobežotos resursus.</w:t>
            </w:r>
          </w:p>
        </w:tc>
        <w:tc>
          <w:tcPr>
            <w:tcW w:w="1559" w:type="dxa"/>
            <w:tcBorders>
              <w:top w:val="single" w:sz="2" w:space="0" w:color="000000"/>
              <w:left w:val="single" w:sz="2" w:space="0" w:color="000000"/>
              <w:bottom w:val="single" w:sz="2" w:space="0" w:color="000000"/>
              <w:right w:val="single" w:sz="2" w:space="0" w:color="000000"/>
            </w:tcBorders>
          </w:tcPr>
          <w:p w14:paraId="6F97005A"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c>
          <w:tcPr>
            <w:tcW w:w="1559" w:type="dxa"/>
            <w:tcBorders>
              <w:top w:val="single" w:sz="2" w:space="0" w:color="000000"/>
              <w:left w:val="single" w:sz="2" w:space="0" w:color="000000"/>
              <w:bottom w:val="single" w:sz="2" w:space="0" w:color="000000"/>
              <w:right w:val="single" w:sz="2" w:space="0" w:color="000000"/>
            </w:tcBorders>
          </w:tcPr>
          <w:p w14:paraId="0EF57BB4" w14:textId="77777777" w:rsidR="00CC4671" w:rsidRPr="00CC4671" w:rsidRDefault="00CC4671" w:rsidP="00F316D0">
            <w:pPr>
              <w:jc w:val="center"/>
              <w:rPr>
                <w:rFonts w:ascii="Arial" w:hAnsi="Arial" w:cs="Arial"/>
                <w:color w:val="FF0000"/>
                <w:sz w:val="24"/>
                <w:szCs w:val="24"/>
              </w:rPr>
            </w:pPr>
          </w:p>
        </w:tc>
      </w:tr>
      <w:tr w:rsidR="00CC4671" w:rsidRPr="00CC4671" w14:paraId="2576FA95" w14:textId="77777777" w:rsidTr="00CC4671">
        <w:trPr>
          <w:trHeight w:val="623"/>
        </w:trPr>
        <w:tc>
          <w:tcPr>
            <w:tcW w:w="6096" w:type="dxa"/>
            <w:tcBorders>
              <w:top w:val="single" w:sz="2" w:space="0" w:color="000000"/>
              <w:left w:val="single" w:sz="2" w:space="0" w:color="000000"/>
              <w:bottom w:val="single" w:sz="2" w:space="0" w:color="000000"/>
              <w:right w:val="single" w:sz="2" w:space="0" w:color="000000"/>
            </w:tcBorders>
          </w:tcPr>
          <w:p w14:paraId="1AFFAD15" w14:textId="77777777" w:rsidR="00CC4671" w:rsidRPr="00CC4671" w:rsidRDefault="00CC4671" w:rsidP="00F316D0">
            <w:pPr>
              <w:rPr>
                <w:rFonts w:ascii="Arial" w:hAnsi="Arial" w:cs="Arial"/>
                <w:sz w:val="24"/>
                <w:szCs w:val="24"/>
              </w:rPr>
            </w:pPr>
            <w:r w:rsidRPr="00CC4671">
              <w:rPr>
                <w:rFonts w:ascii="Arial" w:hAnsi="Arial" w:cs="Arial"/>
                <w:sz w:val="24"/>
                <w:szCs w:val="24"/>
              </w:rPr>
              <w:t>Piešķirot eksporta subsīdijas ražotājiem, valsts sniedz finansiālu atbalstu saviem ražotājiem.</w:t>
            </w:r>
          </w:p>
        </w:tc>
        <w:tc>
          <w:tcPr>
            <w:tcW w:w="1559" w:type="dxa"/>
            <w:tcBorders>
              <w:top w:val="single" w:sz="2" w:space="0" w:color="000000"/>
              <w:left w:val="single" w:sz="2" w:space="0" w:color="000000"/>
              <w:bottom w:val="single" w:sz="2" w:space="0" w:color="000000"/>
              <w:right w:val="single" w:sz="2" w:space="0" w:color="000000"/>
            </w:tcBorders>
          </w:tcPr>
          <w:p w14:paraId="5D9FC2E3"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c>
          <w:tcPr>
            <w:tcW w:w="1559" w:type="dxa"/>
            <w:tcBorders>
              <w:top w:val="single" w:sz="2" w:space="0" w:color="000000"/>
              <w:left w:val="single" w:sz="2" w:space="0" w:color="000000"/>
              <w:bottom w:val="single" w:sz="2" w:space="0" w:color="000000"/>
              <w:right w:val="single" w:sz="2" w:space="0" w:color="000000"/>
            </w:tcBorders>
          </w:tcPr>
          <w:p w14:paraId="55046A83" w14:textId="77777777" w:rsidR="00CC4671" w:rsidRPr="00CC4671" w:rsidRDefault="00CC4671" w:rsidP="00F316D0">
            <w:pPr>
              <w:jc w:val="center"/>
              <w:rPr>
                <w:rFonts w:ascii="Arial" w:hAnsi="Arial" w:cs="Arial"/>
                <w:color w:val="FF0000"/>
                <w:sz w:val="24"/>
                <w:szCs w:val="24"/>
              </w:rPr>
            </w:pPr>
          </w:p>
        </w:tc>
      </w:tr>
      <w:tr w:rsidR="00CC4671" w:rsidRPr="00CC4671" w14:paraId="4F507FA1" w14:textId="77777777" w:rsidTr="00CC4671">
        <w:trPr>
          <w:trHeight w:val="394"/>
        </w:trPr>
        <w:tc>
          <w:tcPr>
            <w:tcW w:w="6096" w:type="dxa"/>
            <w:tcBorders>
              <w:top w:val="single" w:sz="2" w:space="0" w:color="000000"/>
              <w:left w:val="single" w:sz="2" w:space="0" w:color="000000"/>
              <w:bottom w:val="single" w:sz="2" w:space="0" w:color="000000"/>
              <w:right w:val="single" w:sz="2" w:space="0" w:color="000000"/>
            </w:tcBorders>
          </w:tcPr>
          <w:p w14:paraId="6077FB8C" w14:textId="77777777" w:rsidR="00CC4671" w:rsidRPr="00CC4671" w:rsidRDefault="00CC4671" w:rsidP="00F316D0">
            <w:pPr>
              <w:rPr>
                <w:rFonts w:ascii="Arial" w:hAnsi="Arial" w:cs="Arial"/>
                <w:sz w:val="24"/>
                <w:szCs w:val="24"/>
              </w:rPr>
            </w:pPr>
            <w:r w:rsidRPr="00CC4671">
              <w:rPr>
                <w:rFonts w:ascii="Arial" w:hAnsi="Arial" w:cs="Arial"/>
                <w:sz w:val="24"/>
                <w:szCs w:val="24"/>
              </w:rPr>
              <w:t>Tirdzniecības ierobežojumi rada otras tirdzniecības partnervalsts pretestību.</w:t>
            </w:r>
          </w:p>
        </w:tc>
        <w:tc>
          <w:tcPr>
            <w:tcW w:w="1559" w:type="dxa"/>
            <w:tcBorders>
              <w:top w:val="single" w:sz="2" w:space="0" w:color="000000"/>
              <w:left w:val="single" w:sz="2" w:space="0" w:color="000000"/>
              <w:bottom w:val="single" w:sz="2" w:space="0" w:color="000000"/>
              <w:right w:val="single" w:sz="2" w:space="0" w:color="000000"/>
            </w:tcBorders>
          </w:tcPr>
          <w:p w14:paraId="75FA0665"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c>
          <w:tcPr>
            <w:tcW w:w="1559" w:type="dxa"/>
            <w:tcBorders>
              <w:top w:val="single" w:sz="2" w:space="0" w:color="000000"/>
              <w:left w:val="single" w:sz="2" w:space="0" w:color="000000"/>
              <w:bottom w:val="single" w:sz="2" w:space="0" w:color="000000"/>
              <w:right w:val="single" w:sz="2" w:space="0" w:color="000000"/>
            </w:tcBorders>
          </w:tcPr>
          <w:p w14:paraId="13D4370C" w14:textId="77777777" w:rsidR="00CC4671" w:rsidRPr="00CC4671" w:rsidRDefault="00CC4671" w:rsidP="00F316D0">
            <w:pPr>
              <w:jc w:val="center"/>
              <w:rPr>
                <w:rFonts w:ascii="Arial" w:hAnsi="Arial" w:cs="Arial"/>
                <w:color w:val="FF0000"/>
                <w:sz w:val="24"/>
                <w:szCs w:val="24"/>
              </w:rPr>
            </w:pPr>
          </w:p>
        </w:tc>
      </w:tr>
      <w:tr w:rsidR="00CC4671" w:rsidRPr="00CC4671" w14:paraId="406A8906" w14:textId="77777777" w:rsidTr="00CC4671">
        <w:trPr>
          <w:trHeight w:val="358"/>
        </w:trPr>
        <w:tc>
          <w:tcPr>
            <w:tcW w:w="6096" w:type="dxa"/>
            <w:tcBorders>
              <w:top w:val="single" w:sz="2" w:space="0" w:color="000000"/>
              <w:left w:val="single" w:sz="2" w:space="0" w:color="000000"/>
              <w:bottom w:val="single" w:sz="2" w:space="0" w:color="000000"/>
              <w:right w:val="single" w:sz="2" w:space="0" w:color="000000"/>
            </w:tcBorders>
          </w:tcPr>
          <w:p w14:paraId="5E3D2D23" w14:textId="77777777" w:rsidR="00CC4671" w:rsidRPr="00CC4671" w:rsidRDefault="00CC4671" w:rsidP="00F316D0">
            <w:pPr>
              <w:rPr>
                <w:rFonts w:ascii="Arial" w:hAnsi="Arial" w:cs="Arial"/>
                <w:sz w:val="24"/>
                <w:szCs w:val="24"/>
              </w:rPr>
            </w:pPr>
            <w:r w:rsidRPr="00CC4671">
              <w:rPr>
                <w:rFonts w:ascii="Arial" w:hAnsi="Arial" w:cs="Arial"/>
                <w:sz w:val="24"/>
                <w:szCs w:val="24"/>
              </w:rPr>
              <w:t>Latvijas valdība neīsteno protekcionisma politiku.</w:t>
            </w:r>
          </w:p>
        </w:tc>
        <w:tc>
          <w:tcPr>
            <w:tcW w:w="1559" w:type="dxa"/>
            <w:tcBorders>
              <w:top w:val="single" w:sz="2" w:space="0" w:color="000000"/>
              <w:left w:val="single" w:sz="2" w:space="0" w:color="000000"/>
              <w:bottom w:val="single" w:sz="2" w:space="0" w:color="000000"/>
              <w:right w:val="single" w:sz="2" w:space="0" w:color="000000"/>
            </w:tcBorders>
          </w:tcPr>
          <w:p w14:paraId="6BF975E6" w14:textId="77777777" w:rsidR="00CC4671" w:rsidRPr="00CC4671" w:rsidRDefault="00CC4671" w:rsidP="00F316D0">
            <w:pPr>
              <w:jc w:val="center"/>
              <w:rPr>
                <w:rFonts w:ascii="Arial" w:hAnsi="Arial" w:cs="Arial"/>
                <w:color w:val="FF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14:paraId="5C2CDEC1"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r>
      <w:tr w:rsidR="00CC4671" w:rsidRPr="00CC4671" w14:paraId="6CEC0812" w14:textId="77777777" w:rsidTr="00CC4671">
        <w:trPr>
          <w:trHeight w:val="228"/>
        </w:trPr>
        <w:tc>
          <w:tcPr>
            <w:tcW w:w="6096" w:type="dxa"/>
            <w:tcBorders>
              <w:top w:val="single" w:sz="2" w:space="0" w:color="000000"/>
              <w:left w:val="single" w:sz="2" w:space="0" w:color="000000"/>
              <w:bottom w:val="single" w:sz="2" w:space="0" w:color="000000"/>
              <w:right w:val="single" w:sz="2" w:space="0" w:color="000000"/>
            </w:tcBorders>
          </w:tcPr>
          <w:p w14:paraId="52178F22" w14:textId="77777777" w:rsidR="00CC4671" w:rsidRPr="00CC4671" w:rsidRDefault="00CC4671" w:rsidP="00F316D0">
            <w:pPr>
              <w:rPr>
                <w:rFonts w:ascii="Arial" w:hAnsi="Arial" w:cs="Arial"/>
                <w:sz w:val="24"/>
                <w:szCs w:val="24"/>
              </w:rPr>
            </w:pPr>
            <w:r w:rsidRPr="00CC4671">
              <w:rPr>
                <w:rFonts w:ascii="Arial" w:hAnsi="Arial" w:cs="Arial"/>
                <w:sz w:val="24"/>
                <w:szCs w:val="24"/>
              </w:rPr>
              <w:t>Latvija ir PTO dalībvalsts.</w:t>
            </w:r>
          </w:p>
        </w:tc>
        <w:tc>
          <w:tcPr>
            <w:tcW w:w="1559" w:type="dxa"/>
            <w:tcBorders>
              <w:top w:val="single" w:sz="2" w:space="0" w:color="000000"/>
              <w:left w:val="single" w:sz="2" w:space="0" w:color="000000"/>
              <w:bottom w:val="single" w:sz="2" w:space="0" w:color="000000"/>
              <w:right w:val="single" w:sz="2" w:space="0" w:color="000000"/>
            </w:tcBorders>
          </w:tcPr>
          <w:p w14:paraId="6CDAF107"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c>
          <w:tcPr>
            <w:tcW w:w="1559" w:type="dxa"/>
            <w:tcBorders>
              <w:top w:val="single" w:sz="2" w:space="0" w:color="000000"/>
              <w:left w:val="single" w:sz="2" w:space="0" w:color="000000"/>
              <w:bottom w:val="single" w:sz="2" w:space="0" w:color="000000"/>
              <w:right w:val="single" w:sz="2" w:space="0" w:color="000000"/>
            </w:tcBorders>
          </w:tcPr>
          <w:p w14:paraId="265D860B" w14:textId="77777777" w:rsidR="00CC4671" w:rsidRPr="00CC4671" w:rsidRDefault="00CC4671" w:rsidP="00F316D0">
            <w:pPr>
              <w:jc w:val="center"/>
              <w:rPr>
                <w:rFonts w:ascii="Arial" w:hAnsi="Arial" w:cs="Arial"/>
                <w:color w:val="FF0000"/>
                <w:sz w:val="24"/>
                <w:szCs w:val="24"/>
              </w:rPr>
            </w:pPr>
          </w:p>
        </w:tc>
      </w:tr>
      <w:tr w:rsidR="00CC4671" w:rsidRPr="00CC4671" w14:paraId="193BA65E" w14:textId="77777777" w:rsidTr="00CC4671">
        <w:trPr>
          <w:trHeight w:val="449"/>
        </w:trPr>
        <w:tc>
          <w:tcPr>
            <w:tcW w:w="6096" w:type="dxa"/>
            <w:tcBorders>
              <w:top w:val="single" w:sz="2" w:space="0" w:color="000000"/>
              <w:left w:val="single" w:sz="2" w:space="0" w:color="000000"/>
              <w:bottom w:val="single" w:sz="2" w:space="0" w:color="000000"/>
              <w:right w:val="single" w:sz="2" w:space="0" w:color="000000"/>
            </w:tcBorders>
          </w:tcPr>
          <w:p w14:paraId="35FE7D98" w14:textId="77777777" w:rsidR="00CC4671" w:rsidRPr="00CC4671" w:rsidRDefault="00CC4671" w:rsidP="00F316D0">
            <w:pPr>
              <w:rPr>
                <w:rFonts w:ascii="Arial" w:hAnsi="Arial" w:cs="Arial"/>
                <w:sz w:val="24"/>
                <w:szCs w:val="24"/>
              </w:rPr>
            </w:pPr>
            <w:r w:rsidRPr="00CC4671">
              <w:rPr>
                <w:rFonts w:ascii="Arial" w:hAnsi="Arial" w:cs="Arial"/>
                <w:sz w:val="24"/>
                <w:szCs w:val="24"/>
              </w:rPr>
              <w:t>Kvota ir līdzeklis, ar kura palīdzību valstī saražotajām precēm tiek uzlikts papildu nodoklis.</w:t>
            </w:r>
          </w:p>
        </w:tc>
        <w:tc>
          <w:tcPr>
            <w:tcW w:w="1559" w:type="dxa"/>
            <w:tcBorders>
              <w:top w:val="single" w:sz="2" w:space="0" w:color="000000"/>
              <w:left w:val="single" w:sz="2" w:space="0" w:color="000000"/>
              <w:bottom w:val="single" w:sz="2" w:space="0" w:color="000000"/>
              <w:right w:val="single" w:sz="2" w:space="0" w:color="000000"/>
            </w:tcBorders>
          </w:tcPr>
          <w:p w14:paraId="7F250F26" w14:textId="77777777" w:rsidR="00CC4671" w:rsidRPr="00CC4671" w:rsidRDefault="00CC4671" w:rsidP="00F316D0">
            <w:pPr>
              <w:jc w:val="center"/>
              <w:rPr>
                <w:rFonts w:ascii="Arial" w:hAnsi="Arial" w:cs="Arial"/>
                <w:color w:val="FF0000"/>
                <w:sz w:val="24"/>
                <w:szCs w:val="24"/>
              </w:rPr>
            </w:pPr>
          </w:p>
        </w:tc>
        <w:tc>
          <w:tcPr>
            <w:tcW w:w="1559" w:type="dxa"/>
            <w:tcBorders>
              <w:top w:val="single" w:sz="2" w:space="0" w:color="000000"/>
              <w:left w:val="single" w:sz="2" w:space="0" w:color="000000"/>
              <w:bottom w:val="single" w:sz="2" w:space="0" w:color="000000"/>
              <w:right w:val="single" w:sz="2" w:space="0" w:color="000000"/>
            </w:tcBorders>
          </w:tcPr>
          <w:p w14:paraId="4BC32A54"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r>
      <w:tr w:rsidR="00CC4671" w:rsidRPr="00CC4671" w14:paraId="1B2CECF4" w14:textId="77777777" w:rsidTr="00CC4671">
        <w:trPr>
          <w:trHeight w:val="231"/>
        </w:trPr>
        <w:tc>
          <w:tcPr>
            <w:tcW w:w="6096" w:type="dxa"/>
            <w:tcBorders>
              <w:top w:val="single" w:sz="2" w:space="0" w:color="000000"/>
              <w:left w:val="single" w:sz="2" w:space="0" w:color="000000"/>
              <w:bottom w:val="single" w:sz="2" w:space="0" w:color="000000"/>
              <w:right w:val="single" w:sz="2" w:space="0" w:color="000000"/>
            </w:tcBorders>
          </w:tcPr>
          <w:p w14:paraId="206A336D" w14:textId="77777777" w:rsidR="00CC4671" w:rsidRPr="00CC4671" w:rsidRDefault="00CC4671" w:rsidP="00F316D0">
            <w:pPr>
              <w:rPr>
                <w:rFonts w:ascii="Arial" w:hAnsi="Arial" w:cs="Arial"/>
                <w:sz w:val="24"/>
                <w:szCs w:val="24"/>
              </w:rPr>
            </w:pPr>
            <w:r w:rsidRPr="00CC4671">
              <w:rPr>
                <w:rFonts w:ascii="Arial" w:hAnsi="Arial" w:cs="Arial"/>
                <w:sz w:val="24"/>
                <w:szCs w:val="24"/>
              </w:rPr>
              <w:t>Muitas tarifi sadārdzina importa preces.</w:t>
            </w:r>
          </w:p>
        </w:tc>
        <w:tc>
          <w:tcPr>
            <w:tcW w:w="1559" w:type="dxa"/>
            <w:tcBorders>
              <w:top w:val="single" w:sz="2" w:space="0" w:color="000000"/>
              <w:left w:val="single" w:sz="2" w:space="0" w:color="000000"/>
              <w:bottom w:val="single" w:sz="2" w:space="0" w:color="000000"/>
              <w:right w:val="single" w:sz="2" w:space="0" w:color="000000"/>
            </w:tcBorders>
          </w:tcPr>
          <w:p w14:paraId="254396D2"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c>
          <w:tcPr>
            <w:tcW w:w="1559" w:type="dxa"/>
            <w:tcBorders>
              <w:top w:val="single" w:sz="2" w:space="0" w:color="000000"/>
              <w:left w:val="single" w:sz="2" w:space="0" w:color="000000"/>
              <w:bottom w:val="single" w:sz="2" w:space="0" w:color="000000"/>
              <w:right w:val="single" w:sz="2" w:space="0" w:color="000000"/>
            </w:tcBorders>
          </w:tcPr>
          <w:p w14:paraId="2CFDAEF0" w14:textId="77777777" w:rsidR="00CC4671" w:rsidRPr="00CC4671" w:rsidRDefault="00CC4671" w:rsidP="00F316D0">
            <w:pPr>
              <w:jc w:val="center"/>
              <w:rPr>
                <w:rFonts w:ascii="Arial" w:hAnsi="Arial" w:cs="Arial"/>
                <w:color w:val="FF0000"/>
                <w:sz w:val="24"/>
                <w:szCs w:val="24"/>
              </w:rPr>
            </w:pPr>
          </w:p>
        </w:tc>
      </w:tr>
      <w:tr w:rsidR="00CC4671" w:rsidRPr="00CC4671" w14:paraId="77A61800" w14:textId="77777777" w:rsidTr="00CC4671">
        <w:trPr>
          <w:trHeight w:val="618"/>
        </w:trPr>
        <w:tc>
          <w:tcPr>
            <w:tcW w:w="6096" w:type="dxa"/>
            <w:tcBorders>
              <w:top w:val="single" w:sz="2" w:space="0" w:color="000000"/>
              <w:left w:val="single" w:sz="2" w:space="0" w:color="000000"/>
              <w:bottom w:val="single" w:sz="2" w:space="0" w:color="000000"/>
              <w:right w:val="single" w:sz="2" w:space="0" w:color="000000"/>
            </w:tcBorders>
          </w:tcPr>
          <w:p w14:paraId="258B1639" w14:textId="77777777" w:rsidR="00CC4671" w:rsidRPr="00CC4671" w:rsidRDefault="00CC4671" w:rsidP="00F316D0">
            <w:pPr>
              <w:rPr>
                <w:rFonts w:ascii="Arial" w:hAnsi="Arial" w:cs="Arial"/>
                <w:sz w:val="24"/>
                <w:szCs w:val="24"/>
              </w:rPr>
            </w:pPr>
            <w:r w:rsidRPr="00CC4671">
              <w:rPr>
                <w:rFonts w:ascii="Arial" w:hAnsi="Arial" w:cs="Arial"/>
                <w:sz w:val="24"/>
                <w:szCs w:val="24"/>
              </w:rPr>
              <w:t>Starptautiskā tirdzniecība var būt izdevīga visām valstīm, kuras iesaistās brīvajā starptautiskajā tirdzniecībā.</w:t>
            </w:r>
          </w:p>
        </w:tc>
        <w:tc>
          <w:tcPr>
            <w:tcW w:w="1559" w:type="dxa"/>
            <w:tcBorders>
              <w:top w:val="single" w:sz="2" w:space="0" w:color="000000"/>
              <w:left w:val="single" w:sz="2" w:space="0" w:color="000000"/>
              <w:bottom w:val="single" w:sz="2" w:space="0" w:color="000000"/>
              <w:right w:val="single" w:sz="2" w:space="0" w:color="000000"/>
            </w:tcBorders>
          </w:tcPr>
          <w:p w14:paraId="63E04A6B"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c>
          <w:tcPr>
            <w:tcW w:w="1559" w:type="dxa"/>
            <w:tcBorders>
              <w:top w:val="single" w:sz="2" w:space="0" w:color="000000"/>
              <w:left w:val="single" w:sz="2" w:space="0" w:color="000000"/>
              <w:bottom w:val="single" w:sz="2" w:space="0" w:color="000000"/>
              <w:right w:val="single" w:sz="2" w:space="0" w:color="000000"/>
            </w:tcBorders>
          </w:tcPr>
          <w:p w14:paraId="2E93D02D" w14:textId="77777777" w:rsidR="00CC4671" w:rsidRPr="00CC4671" w:rsidRDefault="00CC4671" w:rsidP="00F316D0">
            <w:pPr>
              <w:jc w:val="center"/>
              <w:rPr>
                <w:rFonts w:ascii="Arial" w:hAnsi="Arial" w:cs="Arial"/>
                <w:color w:val="FF0000"/>
                <w:sz w:val="24"/>
                <w:szCs w:val="24"/>
              </w:rPr>
            </w:pPr>
          </w:p>
        </w:tc>
      </w:tr>
      <w:tr w:rsidR="00CC4671" w:rsidRPr="00CC4671" w14:paraId="0BFD89F8" w14:textId="77777777" w:rsidTr="00CC4671">
        <w:trPr>
          <w:trHeight w:val="618"/>
        </w:trPr>
        <w:tc>
          <w:tcPr>
            <w:tcW w:w="6096" w:type="dxa"/>
            <w:tcBorders>
              <w:top w:val="single" w:sz="2" w:space="0" w:color="000000"/>
              <w:left w:val="single" w:sz="2" w:space="0" w:color="000000"/>
              <w:bottom w:val="single" w:sz="2" w:space="0" w:color="000000"/>
              <w:right w:val="single" w:sz="2" w:space="0" w:color="000000"/>
            </w:tcBorders>
            <w:vAlign w:val="center"/>
          </w:tcPr>
          <w:p w14:paraId="39F3A70B" w14:textId="77777777" w:rsidR="00CC4671" w:rsidRPr="00CC4671" w:rsidRDefault="00CC4671" w:rsidP="00F316D0">
            <w:pPr>
              <w:rPr>
                <w:rFonts w:ascii="Arial" w:hAnsi="Arial" w:cs="Arial"/>
                <w:sz w:val="24"/>
                <w:szCs w:val="24"/>
              </w:rPr>
            </w:pPr>
            <w:r w:rsidRPr="00CC4671">
              <w:rPr>
                <w:rFonts w:ascii="Arial" w:hAnsi="Arial" w:cs="Arial"/>
                <w:sz w:val="24"/>
                <w:szCs w:val="24"/>
              </w:rPr>
              <w:t xml:space="preserve">Protekcionisma politika ir ārvalstu ražotāju konkurences ierobežošana un savu valsts ražotāju </w:t>
            </w:r>
            <w:r w:rsidRPr="00CC4671">
              <w:rPr>
                <w:rFonts w:ascii="Arial" w:hAnsi="Arial" w:cs="Arial"/>
                <w:noProof/>
                <w:sz w:val="24"/>
                <w:szCs w:val="24"/>
              </w:rPr>
              <w:t xml:space="preserve">aizsargāšana, </w:t>
            </w:r>
            <w:r w:rsidRPr="00CC4671">
              <w:rPr>
                <w:rFonts w:ascii="Arial" w:hAnsi="Arial" w:cs="Arial"/>
                <w:sz w:val="24"/>
                <w:szCs w:val="24"/>
              </w:rPr>
              <w:t>nosakot starptautiskās tirdzniecības ierobežojumus.</w:t>
            </w:r>
          </w:p>
        </w:tc>
        <w:tc>
          <w:tcPr>
            <w:tcW w:w="1559" w:type="dxa"/>
            <w:tcBorders>
              <w:top w:val="single" w:sz="2" w:space="0" w:color="000000"/>
              <w:left w:val="single" w:sz="2" w:space="0" w:color="000000"/>
              <w:bottom w:val="single" w:sz="2" w:space="0" w:color="000000"/>
              <w:right w:val="single" w:sz="2" w:space="0" w:color="000000"/>
            </w:tcBorders>
          </w:tcPr>
          <w:p w14:paraId="535C3254" w14:textId="77777777" w:rsidR="00CC4671" w:rsidRPr="00CC4671" w:rsidRDefault="00CC4671" w:rsidP="00F316D0">
            <w:pPr>
              <w:jc w:val="center"/>
              <w:rPr>
                <w:rFonts w:ascii="Arial" w:hAnsi="Arial" w:cs="Arial"/>
                <w:color w:val="FF0000"/>
                <w:sz w:val="24"/>
                <w:szCs w:val="24"/>
              </w:rPr>
            </w:pPr>
            <w:r w:rsidRPr="00CC4671">
              <w:rPr>
                <w:rFonts w:ascii="Arial" w:hAnsi="Arial" w:cs="Arial"/>
                <w:color w:val="FF0000"/>
                <w:sz w:val="24"/>
                <w:szCs w:val="24"/>
              </w:rPr>
              <w:t>X</w:t>
            </w:r>
          </w:p>
        </w:tc>
        <w:tc>
          <w:tcPr>
            <w:tcW w:w="1559" w:type="dxa"/>
            <w:tcBorders>
              <w:top w:val="single" w:sz="2" w:space="0" w:color="000000"/>
              <w:left w:val="single" w:sz="2" w:space="0" w:color="000000"/>
              <w:bottom w:val="single" w:sz="2" w:space="0" w:color="000000"/>
              <w:right w:val="single" w:sz="2" w:space="0" w:color="000000"/>
            </w:tcBorders>
          </w:tcPr>
          <w:p w14:paraId="1303987C" w14:textId="77777777" w:rsidR="00CC4671" w:rsidRPr="00CC4671" w:rsidRDefault="00CC4671" w:rsidP="00F316D0">
            <w:pPr>
              <w:jc w:val="center"/>
              <w:rPr>
                <w:rFonts w:ascii="Arial" w:hAnsi="Arial" w:cs="Arial"/>
                <w:color w:val="FF0000"/>
                <w:sz w:val="24"/>
                <w:szCs w:val="24"/>
              </w:rPr>
            </w:pPr>
          </w:p>
        </w:tc>
      </w:tr>
    </w:tbl>
    <w:p w14:paraId="18A2960F" w14:textId="77777777" w:rsidR="00CC4671" w:rsidRPr="00CC4671" w:rsidRDefault="00CC4671" w:rsidP="00CC4671">
      <w:pPr>
        <w:spacing w:after="0" w:line="240" w:lineRule="auto"/>
        <w:jc w:val="both"/>
        <w:rPr>
          <w:rFonts w:ascii="Arial" w:hAnsi="Arial" w:cs="Arial"/>
          <w:sz w:val="24"/>
          <w:szCs w:val="24"/>
        </w:rPr>
      </w:pPr>
    </w:p>
    <w:p w14:paraId="0E268F71" w14:textId="77777777" w:rsidR="00CC4671" w:rsidRPr="00CC4671" w:rsidRDefault="00CC4671" w:rsidP="00B0209E">
      <w:pPr>
        <w:spacing w:after="0" w:line="240" w:lineRule="auto"/>
        <w:rPr>
          <w:rFonts w:ascii="Arial" w:hAnsi="Arial" w:cs="Arial"/>
          <w:b/>
          <w:bCs/>
          <w:sz w:val="24"/>
          <w:szCs w:val="24"/>
        </w:rPr>
      </w:pPr>
    </w:p>
    <w:sectPr w:rsidR="00CC4671" w:rsidRPr="00CC4671" w:rsidSect="00755F42">
      <w:headerReference w:type="default" r:id="rId8"/>
      <w:footerReference w:type="default" r:id="rId9"/>
      <w:pgSz w:w="11906" w:h="16838"/>
      <w:pgMar w:top="709" w:right="851" w:bottom="284" w:left="179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2BC7D" w14:textId="77777777" w:rsidR="0065440E" w:rsidRDefault="0065440E" w:rsidP="0065440E">
      <w:pPr>
        <w:spacing w:after="0" w:line="240" w:lineRule="auto"/>
      </w:pPr>
      <w:r>
        <w:separator/>
      </w:r>
    </w:p>
  </w:endnote>
  <w:endnote w:type="continuationSeparator" w:id="0">
    <w:p w14:paraId="1CF1E1F5" w14:textId="77777777" w:rsidR="0065440E" w:rsidRDefault="0065440E" w:rsidP="00654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280790"/>
      <w:docPartObj>
        <w:docPartGallery w:val="Page Numbers (Bottom of Page)"/>
        <w:docPartUnique/>
      </w:docPartObj>
    </w:sdtPr>
    <w:sdtEndPr>
      <w:rPr>
        <w:rFonts w:ascii="Arial" w:hAnsi="Arial" w:cs="Arial"/>
        <w:sz w:val="16"/>
        <w:szCs w:val="16"/>
      </w:rPr>
    </w:sdtEndPr>
    <w:sdtContent>
      <w:p w14:paraId="33BCE7A8" w14:textId="0C1DA56B" w:rsidR="003468F6" w:rsidRPr="003468F6" w:rsidRDefault="003468F6">
        <w:pPr>
          <w:pStyle w:val="Kjene"/>
          <w:jc w:val="right"/>
          <w:rPr>
            <w:rFonts w:ascii="Arial" w:hAnsi="Arial" w:cs="Arial"/>
            <w:sz w:val="16"/>
            <w:szCs w:val="16"/>
          </w:rPr>
        </w:pPr>
        <w:r w:rsidRPr="003468F6">
          <w:rPr>
            <w:rFonts w:ascii="Arial" w:hAnsi="Arial" w:cs="Arial"/>
            <w:sz w:val="16"/>
            <w:szCs w:val="16"/>
          </w:rPr>
          <w:fldChar w:fldCharType="begin"/>
        </w:r>
        <w:r w:rsidRPr="003468F6">
          <w:rPr>
            <w:rFonts w:ascii="Arial" w:hAnsi="Arial" w:cs="Arial"/>
            <w:sz w:val="16"/>
            <w:szCs w:val="16"/>
          </w:rPr>
          <w:instrText>PAGE   \* MERGEFORMAT</w:instrText>
        </w:r>
        <w:r w:rsidRPr="003468F6">
          <w:rPr>
            <w:rFonts w:ascii="Arial" w:hAnsi="Arial" w:cs="Arial"/>
            <w:sz w:val="16"/>
            <w:szCs w:val="16"/>
          </w:rPr>
          <w:fldChar w:fldCharType="separate"/>
        </w:r>
        <w:r w:rsidRPr="003468F6">
          <w:rPr>
            <w:rFonts w:ascii="Arial" w:hAnsi="Arial" w:cs="Arial"/>
            <w:sz w:val="16"/>
            <w:szCs w:val="16"/>
          </w:rPr>
          <w:t>2</w:t>
        </w:r>
        <w:r w:rsidRPr="003468F6">
          <w:rPr>
            <w:rFonts w:ascii="Arial" w:hAnsi="Arial" w:cs="Arial"/>
            <w:sz w:val="16"/>
            <w:szCs w:val="16"/>
          </w:rPr>
          <w:fldChar w:fldCharType="end"/>
        </w:r>
      </w:p>
    </w:sdtContent>
  </w:sdt>
  <w:p w14:paraId="093FEEC8" w14:textId="77777777" w:rsidR="003468F6" w:rsidRDefault="003468F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26EA7" w14:textId="77777777" w:rsidR="0065440E" w:rsidRDefault="0065440E" w:rsidP="0065440E">
      <w:pPr>
        <w:spacing w:after="0" w:line="240" w:lineRule="auto"/>
      </w:pPr>
      <w:r>
        <w:separator/>
      </w:r>
    </w:p>
  </w:footnote>
  <w:footnote w:type="continuationSeparator" w:id="0">
    <w:p w14:paraId="00C043E0" w14:textId="77777777" w:rsidR="0065440E" w:rsidRDefault="0065440E" w:rsidP="00654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0DC5" w14:textId="77777777" w:rsidR="0065440E" w:rsidRPr="000879B2" w:rsidRDefault="0065440E" w:rsidP="0065440E">
    <w:pPr>
      <w:pStyle w:val="004Heders"/>
    </w:pPr>
    <w:r w:rsidRPr="000879B2">
      <w:rPr>
        <w:b/>
        <w:bCs/>
        <w:noProof/>
      </w:rPr>
      <w:drawing>
        <wp:anchor distT="0" distB="0" distL="114300" distR="114300" simplePos="0" relativeHeight="251659264" behindDoc="0" locked="0" layoutInCell="1" allowOverlap="1" wp14:anchorId="582BC355" wp14:editId="21F189BE">
          <wp:simplePos x="0" y="0"/>
          <wp:positionH relativeFrom="column">
            <wp:posOffset>11430</wp:posOffset>
          </wp:positionH>
          <wp:positionV relativeFrom="paragraph">
            <wp:posOffset>-1563</wp:posOffset>
          </wp:positionV>
          <wp:extent cx="1374140" cy="291465"/>
          <wp:effectExtent l="0" t="0" r="0" b="635"/>
          <wp:wrapSquare wrapText="bothSides"/>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4140" cy="291465"/>
                  </a:xfrm>
                  <a:prstGeom prst="rect">
                    <a:avLst/>
                  </a:prstGeom>
                </pic:spPr>
              </pic:pic>
            </a:graphicData>
          </a:graphic>
          <wp14:sizeRelH relativeFrom="page">
            <wp14:pctWidth>0</wp14:pctWidth>
          </wp14:sizeRelH>
          <wp14:sizeRelV relativeFrom="page">
            <wp14:pctHeight>0</wp14:pctHeight>
          </wp14:sizeRelV>
        </wp:anchor>
      </w:drawing>
    </w:r>
    <w:r>
      <w:t>7</w:t>
    </w:r>
    <w:r w:rsidRPr="000879B2">
      <w:t>.</w:t>
    </w:r>
    <w:r>
      <w:t>–9</w:t>
    </w:r>
    <w:r w:rsidRPr="000879B2">
      <w:t>. klase</w:t>
    </w:r>
  </w:p>
  <w:p w14:paraId="4C24EC92" w14:textId="7CEA4709" w:rsidR="0065440E" w:rsidRDefault="00B11D7C" w:rsidP="0065440E">
    <w:pPr>
      <w:pStyle w:val="004Heders"/>
    </w:pPr>
    <w:r>
      <w:t>Starptautiskā tirdzniecība</w:t>
    </w:r>
  </w:p>
  <w:p w14:paraId="6205EA9F" w14:textId="157A2112" w:rsidR="0065440E" w:rsidRDefault="0065440E" w:rsidP="0065440E">
    <w:pPr>
      <w:pStyle w:val="004Heders"/>
    </w:pPr>
    <w:r w:rsidRPr="0065440E">
      <w:t>Pārbaudes darbs</w:t>
    </w:r>
    <w:r w:rsidRPr="00C56EF5">
      <w:t xml:space="preserve"> </w:t>
    </w:r>
    <w:r w:rsidR="00CC4671">
      <w:t>– skolotāja materiāls</w:t>
    </w:r>
  </w:p>
  <w:p w14:paraId="2392722F" w14:textId="77777777" w:rsidR="0065440E" w:rsidRDefault="0065440E">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56"/>
    <w:rsid w:val="0000404A"/>
    <w:rsid w:val="0002033A"/>
    <w:rsid w:val="00081885"/>
    <w:rsid w:val="001944EA"/>
    <w:rsid w:val="00222356"/>
    <w:rsid w:val="00276C4C"/>
    <w:rsid w:val="003468F6"/>
    <w:rsid w:val="0041035F"/>
    <w:rsid w:val="00472DEC"/>
    <w:rsid w:val="004B67C1"/>
    <w:rsid w:val="004C47EB"/>
    <w:rsid w:val="004C5A21"/>
    <w:rsid w:val="004D25B2"/>
    <w:rsid w:val="00585870"/>
    <w:rsid w:val="00625DAC"/>
    <w:rsid w:val="0065440E"/>
    <w:rsid w:val="006B241E"/>
    <w:rsid w:val="007074F3"/>
    <w:rsid w:val="007319BF"/>
    <w:rsid w:val="00755F42"/>
    <w:rsid w:val="00781050"/>
    <w:rsid w:val="007D50F6"/>
    <w:rsid w:val="007F1A8E"/>
    <w:rsid w:val="00AD43C3"/>
    <w:rsid w:val="00B0209E"/>
    <w:rsid w:val="00B11D7C"/>
    <w:rsid w:val="00B40F73"/>
    <w:rsid w:val="00B63815"/>
    <w:rsid w:val="00C06E41"/>
    <w:rsid w:val="00C73A63"/>
    <w:rsid w:val="00CC4671"/>
    <w:rsid w:val="00CE3E38"/>
    <w:rsid w:val="00D3407B"/>
    <w:rsid w:val="00DC06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1E3E9"/>
  <w15:chartTrackingRefBased/>
  <w15:docId w15:val="{43F11829-1A84-44AF-BC1B-428F5ED7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F1A8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2356"/>
    <w:pPr>
      <w:spacing w:after="0" w:line="240" w:lineRule="auto"/>
      <w:ind w:left="720"/>
      <w:contextualSpacing/>
      <w:jc w:val="both"/>
    </w:pPr>
    <w:rPr>
      <w:rFonts w:ascii="Times New Roman" w:eastAsia="Times New Roman" w:hAnsi="Times New Roman" w:cs="Times New Roman"/>
      <w:sz w:val="24"/>
      <w:szCs w:val="20"/>
      <w:lang w:eastAsia="lv-LV"/>
    </w:rPr>
  </w:style>
  <w:style w:type="table" w:styleId="Reatabula">
    <w:name w:val="Table Grid"/>
    <w:basedOn w:val="Parastatabula"/>
    <w:uiPriority w:val="39"/>
    <w:rsid w:val="00194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544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440E"/>
  </w:style>
  <w:style w:type="paragraph" w:styleId="Kjene">
    <w:name w:val="footer"/>
    <w:basedOn w:val="Parasts"/>
    <w:link w:val="KjeneRakstz"/>
    <w:uiPriority w:val="99"/>
    <w:unhideWhenUsed/>
    <w:rsid w:val="006544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440E"/>
  </w:style>
  <w:style w:type="paragraph" w:customStyle="1" w:styleId="004Heders">
    <w:name w:val="004 Heders"/>
    <w:basedOn w:val="Parasts"/>
    <w:qFormat/>
    <w:rsid w:val="0065440E"/>
    <w:pPr>
      <w:tabs>
        <w:tab w:val="center" w:pos="4513"/>
        <w:tab w:val="right" w:pos="9026"/>
      </w:tabs>
      <w:spacing w:after="0" w:line="240" w:lineRule="auto"/>
      <w:jc w:val="right"/>
    </w:pPr>
    <w:rPr>
      <w:rFonts w:ascii="Arial" w:hAnsi="Arial" w:cs="Arial"/>
      <w:sz w:val="16"/>
      <w:szCs w:val="16"/>
    </w:rPr>
  </w:style>
  <w:style w:type="character" w:styleId="Hipersaite">
    <w:name w:val="Hyperlink"/>
    <w:basedOn w:val="Noklusjumarindkopasfonts"/>
    <w:uiPriority w:val="99"/>
    <w:unhideWhenUsed/>
    <w:rsid w:val="00585870"/>
    <w:rPr>
      <w:color w:val="0563C1" w:themeColor="hyperlink"/>
      <w:u w:val="single"/>
    </w:rPr>
  </w:style>
  <w:style w:type="character" w:styleId="Neatrisintapieminana">
    <w:name w:val="Unresolved Mention"/>
    <w:basedOn w:val="Noklusjumarindkopasfonts"/>
    <w:uiPriority w:val="99"/>
    <w:semiHidden/>
    <w:unhideWhenUsed/>
    <w:rsid w:val="00585870"/>
    <w:rPr>
      <w:color w:val="605E5C"/>
      <w:shd w:val="clear" w:color="auto" w:fill="E1DFDD"/>
    </w:rPr>
  </w:style>
  <w:style w:type="paragraph" w:customStyle="1" w:styleId="Parasts1">
    <w:name w:val="Parasts1"/>
    <w:rsid w:val="00B11D7C"/>
    <w:pPr>
      <w:suppressAutoHyphens/>
      <w:autoSpaceDN w:val="0"/>
      <w:spacing w:line="244" w:lineRule="auto"/>
      <w:textAlignment w:val="baseline"/>
    </w:pPr>
    <w:rPr>
      <w:rFonts w:ascii="Calibri" w:eastAsia="Calibri" w:hAnsi="Calibri" w:cs="Times New Roman"/>
      <w:lang w:val="en-GB"/>
    </w:rPr>
  </w:style>
  <w:style w:type="table" w:customStyle="1" w:styleId="TableGrid">
    <w:name w:val="TableGrid"/>
    <w:rsid w:val="00CC4671"/>
    <w:pPr>
      <w:spacing w:after="0" w:line="240" w:lineRule="auto"/>
    </w:pPr>
    <w:rPr>
      <w:rFonts w:eastAsiaTheme="minorEastAsia"/>
      <w:lang w:eastAsia="lv-L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3403</Words>
  <Characters>1940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Jerumane</dc:creator>
  <cp:keywords/>
  <dc:description/>
  <cp:lastModifiedBy>Antra Slava</cp:lastModifiedBy>
  <cp:revision>3</cp:revision>
  <cp:lastPrinted>2021-05-19T07:44:00Z</cp:lastPrinted>
  <dcterms:created xsi:type="dcterms:W3CDTF">2021-05-19T07:38:00Z</dcterms:created>
  <dcterms:modified xsi:type="dcterms:W3CDTF">2021-05-19T07:44:00Z</dcterms:modified>
</cp:coreProperties>
</file>