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D6A7" w14:textId="599630FF" w:rsidR="00D17016" w:rsidRDefault="00563C66" w:rsidP="00D17016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FD732E">
        <w:rPr>
          <w:rFonts w:ascii="Arial" w:hAnsi="Arial" w:cs="Arial"/>
          <w:sz w:val="16"/>
          <w:szCs w:val="16"/>
        </w:rPr>
        <w:t xml:space="preserve">. pielikums / </w:t>
      </w:r>
      <w:r w:rsidR="003E5FCA">
        <w:rPr>
          <w:rFonts w:ascii="Arial" w:hAnsi="Arial" w:cs="Arial"/>
          <w:sz w:val="16"/>
          <w:szCs w:val="16"/>
        </w:rPr>
        <w:t>Darba lapa</w:t>
      </w:r>
    </w:p>
    <w:p w14:paraId="43071E09" w14:textId="77777777" w:rsidR="009D27A3" w:rsidRDefault="009D27A3" w:rsidP="000A53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B99EF" w14:textId="77777777" w:rsidR="009D27A3" w:rsidRDefault="000A53EA" w:rsidP="000A53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27A3">
        <w:rPr>
          <w:rFonts w:ascii="Arial" w:hAnsi="Arial" w:cs="Arial"/>
          <w:b/>
          <w:bCs/>
          <w:sz w:val="24"/>
          <w:szCs w:val="24"/>
        </w:rPr>
        <w:t>1. uzdevums.</w:t>
      </w:r>
      <w:r w:rsidRPr="000A53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1513C1" w14:textId="37570806" w:rsidR="000A53EA" w:rsidRDefault="000A53EA" w:rsidP="000A5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53EA">
        <w:rPr>
          <w:rFonts w:ascii="Arial" w:hAnsi="Arial" w:cs="Arial"/>
          <w:sz w:val="24"/>
          <w:szCs w:val="24"/>
        </w:rPr>
        <w:t>Aizpildi tabulu!</w:t>
      </w:r>
    </w:p>
    <w:p w14:paraId="3ED4701F" w14:textId="77777777" w:rsidR="009D27A3" w:rsidRPr="000A53EA" w:rsidRDefault="009D27A3" w:rsidP="000A53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03"/>
        <w:gridCol w:w="2277"/>
        <w:gridCol w:w="2417"/>
        <w:gridCol w:w="2250"/>
      </w:tblGrid>
      <w:tr w:rsidR="000A53EA" w:rsidRPr="000A53EA" w14:paraId="65CF4A76" w14:textId="77777777" w:rsidTr="00861C11">
        <w:tc>
          <w:tcPr>
            <w:tcW w:w="2449" w:type="dxa"/>
          </w:tcPr>
          <w:p w14:paraId="36A38850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AB13D8E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Tradicionālā ekonomika</w:t>
            </w:r>
          </w:p>
        </w:tc>
        <w:tc>
          <w:tcPr>
            <w:tcW w:w="2450" w:type="dxa"/>
          </w:tcPr>
          <w:p w14:paraId="3C9337EB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53EA">
              <w:rPr>
                <w:rFonts w:ascii="Arial" w:hAnsi="Arial" w:cs="Arial"/>
                <w:sz w:val="24"/>
                <w:szCs w:val="24"/>
              </w:rPr>
              <w:t>Komandekonomika</w:t>
            </w:r>
            <w:proofErr w:type="spellEnd"/>
          </w:p>
        </w:tc>
        <w:tc>
          <w:tcPr>
            <w:tcW w:w="2450" w:type="dxa"/>
          </w:tcPr>
          <w:p w14:paraId="76D50936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Brīvā tirgus ekonomika</w:t>
            </w:r>
          </w:p>
        </w:tc>
      </w:tr>
      <w:tr w:rsidR="000A53EA" w:rsidRPr="000A53EA" w14:paraId="5CC09AC8" w14:textId="77777777" w:rsidTr="00861C11">
        <w:tc>
          <w:tcPr>
            <w:tcW w:w="2449" w:type="dxa"/>
          </w:tcPr>
          <w:p w14:paraId="5C6875CB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Kas nosaka, ko un cik daudz ražot?</w:t>
            </w:r>
          </w:p>
        </w:tc>
        <w:tc>
          <w:tcPr>
            <w:tcW w:w="2449" w:type="dxa"/>
          </w:tcPr>
          <w:p w14:paraId="2E7BE049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82DCE" w14:textId="775C1606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C5E8E1" w14:textId="1D83CD9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72E921" w14:textId="77777777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E21726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129EC215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F8858B9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6094E365" w14:textId="77777777" w:rsidTr="00861C11">
        <w:tc>
          <w:tcPr>
            <w:tcW w:w="2449" w:type="dxa"/>
          </w:tcPr>
          <w:p w14:paraId="63FEC1F2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Kas nosaka, kā ražot?</w:t>
            </w:r>
          </w:p>
        </w:tc>
        <w:tc>
          <w:tcPr>
            <w:tcW w:w="2449" w:type="dxa"/>
          </w:tcPr>
          <w:p w14:paraId="3F635235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55874E" w14:textId="27667793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5FB0D" w14:textId="7D7CE17C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E341FE" w14:textId="77777777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4A330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1A6538D7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8423FC3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680DF52E" w14:textId="77777777" w:rsidTr="00861C11">
        <w:tc>
          <w:tcPr>
            <w:tcW w:w="2449" w:type="dxa"/>
          </w:tcPr>
          <w:p w14:paraId="4AE48570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Kas nosaka, kā sadalīt saražoto? Kas to patērēs?</w:t>
            </w:r>
          </w:p>
        </w:tc>
        <w:tc>
          <w:tcPr>
            <w:tcW w:w="2449" w:type="dxa"/>
          </w:tcPr>
          <w:p w14:paraId="3BDFFB2B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38687" w14:textId="3B676F23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1F5E98" w14:textId="707CAEA1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44647" w14:textId="77777777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3C9DB7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547B69EB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D9B40B4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37F91815" w14:textId="77777777" w:rsidTr="00861C11">
        <w:tc>
          <w:tcPr>
            <w:tcW w:w="2449" w:type="dxa"/>
          </w:tcPr>
          <w:p w14:paraId="7A83E3F6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Īpašuma forma</w:t>
            </w:r>
          </w:p>
          <w:p w14:paraId="30CD570B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11271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64FB4DE" w14:textId="77777777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E7847" w14:textId="7777777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C4C512" w14:textId="7777777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4FCC52" w14:textId="7777777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D63E5" w14:textId="3BC93DAC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6E4925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AF8DB11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1EB5630E" w14:textId="77777777" w:rsidTr="00861C11">
        <w:tc>
          <w:tcPr>
            <w:tcW w:w="2449" w:type="dxa"/>
          </w:tcPr>
          <w:p w14:paraId="6A1DAFAC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Priekšrocības</w:t>
            </w:r>
          </w:p>
        </w:tc>
        <w:tc>
          <w:tcPr>
            <w:tcW w:w="2449" w:type="dxa"/>
          </w:tcPr>
          <w:p w14:paraId="0FE955B8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A2D78" w14:textId="3A5E41A7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0971AB" w14:textId="7E5A8A54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79B737" w14:textId="4276BF2D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910779" w14:textId="77777777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EFBDC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7110E14A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F9FC0D4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365608A4" w14:textId="77777777" w:rsidTr="00861C11">
        <w:tc>
          <w:tcPr>
            <w:tcW w:w="2449" w:type="dxa"/>
          </w:tcPr>
          <w:p w14:paraId="2FA5C1FD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Trūkumi</w:t>
            </w:r>
          </w:p>
          <w:p w14:paraId="050FDFB4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5B93B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F9FF927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263C82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80BA2" w14:textId="77777777" w:rsidR="000A53EA" w:rsidRDefault="000A53EA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BA968" w14:textId="7777777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4DA943" w14:textId="77777777" w:rsidR="00372CE9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EC446F" w14:textId="082E9D1A" w:rsidR="00372CE9" w:rsidRPr="000A53EA" w:rsidRDefault="00372CE9" w:rsidP="00861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430A1DCE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6264C9D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963ABF" w14:textId="77777777" w:rsidR="000A53EA" w:rsidRPr="000A53EA" w:rsidRDefault="000A53EA" w:rsidP="000A53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5C7475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EDE688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276D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1B91FB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888555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36E7C5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603A24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F9BDD4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ED0B1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ECC708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B1B4B8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36431C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1D399B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7102FF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7D822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0CD1B3" w14:textId="77777777" w:rsidR="00372CE9" w:rsidRDefault="00372CE9" w:rsidP="000A53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493398" w14:textId="53D57FB7" w:rsidR="009D27A3" w:rsidRDefault="000A53EA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7A3">
        <w:rPr>
          <w:rFonts w:ascii="Arial" w:hAnsi="Arial" w:cs="Arial"/>
          <w:b/>
          <w:bCs/>
          <w:sz w:val="24"/>
          <w:szCs w:val="24"/>
        </w:rPr>
        <w:t>2. uzdevums.</w:t>
      </w:r>
      <w:r w:rsidRPr="000A53EA">
        <w:rPr>
          <w:rFonts w:ascii="Arial" w:hAnsi="Arial" w:cs="Arial"/>
          <w:sz w:val="24"/>
          <w:szCs w:val="24"/>
        </w:rPr>
        <w:t xml:space="preserve"> </w:t>
      </w:r>
    </w:p>
    <w:p w14:paraId="27586996" w14:textId="6219867C" w:rsidR="000A53EA" w:rsidRPr="000A53EA" w:rsidRDefault="000A53EA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3EA">
        <w:rPr>
          <w:rFonts w:ascii="Arial" w:hAnsi="Arial" w:cs="Arial"/>
          <w:sz w:val="24"/>
          <w:szCs w:val="24"/>
        </w:rPr>
        <w:t xml:space="preserve">Izveido shēmu "Jauktā ekonomika"! Uzraksti, kādas iezīmes tā aizguvusi no </w:t>
      </w:r>
      <w:proofErr w:type="spellStart"/>
      <w:r w:rsidRPr="000A53EA">
        <w:rPr>
          <w:rFonts w:ascii="Arial" w:hAnsi="Arial" w:cs="Arial"/>
          <w:sz w:val="24"/>
          <w:szCs w:val="24"/>
        </w:rPr>
        <w:t>komandekonomikas</w:t>
      </w:r>
      <w:proofErr w:type="spellEnd"/>
      <w:r w:rsidRPr="000A53EA">
        <w:rPr>
          <w:rFonts w:ascii="Arial" w:hAnsi="Arial" w:cs="Arial"/>
          <w:sz w:val="24"/>
          <w:szCs w:val="24"/>
        </w:rPr>
        <w:t xml:space="preserve"> un kādas – no brīvās tirgus ekonomikas!</w:t>
      </w:r>
    </w:p>
    <w:p w14:paraId="05D75BD0" w14:textId="77777777" w:rsidR="000A53EA" w:rsidRPr="000A53EA" w:rsidRDefault="000A53EA" w:rsidP="000A53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4886" w:type="pct"/>
        <w:tblLook w:val="04A0" w:firstRow="1" w:lastRow="0" w:firstColumn="1" w:lastColumn="0" w:noHBand="0" w:noVBand="1"/>
      </w:tblPr>
      <w:tblGrid>
        <w:gridCol w:w="9036"/>
      </w:tblGrid>
      <w:tr w:rsidR="000A53EA" w:rsidRPr="000A53EA" w14:paraId="0439087A" w14:textId="77777777" w:rsidTr="009D27A3">
        <w:trPr>
          <w:trHeight w:val="3972"/>
        </w:trPr>
        <w:tc>
          <w:tcPr>
            <w:tcW w:w="5000" w:type="pct"/>
          </w:tcPr>
          <w:p w14:paraId="31E9F682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3EA">
              <w:rPr>
                <w:rFonts w:ascii="Arial" w:hAnsi="Arial" w:cs="Arial"/>
                <w:b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06BB1" wp14:editId="73F03BEA">
                      <wp:simplePos x="0" y="0"/>
                      <wp:positionH relativeFrom="column">
                        <wp:posOffset>1526721</wp:posOffset>
                      </wp:positionH>
                      <wp:positionV relativeFrom="paragraph">
                        <wp:posOffset>82006</wp:posOffset>
                      </wp:positionV>
                      <wp:extent cx="2057400" cy="3048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1CE145" w14:textId="77777777" w:rsidR="000A53EA" w:rsidRPr="000A53EA" w:rsidRDefault="000A53EA" w:rsidP="000A5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53E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Jauktā ekonomika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C0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3" o:spid="_x0000_s1026" type="#_x0000_t202" style="position:absolute;left:0;text-align:left;margin-left:120.2pt;margin-top:6.45pt;width:16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" fillcolor="window" strokeweight=".5pt">
                      <v:textbox>
                        <w:txbxContent>
                          <w:p w14:paraId="7A1CE145" w14:textId="77777777" w:rsidR="000A53EA" w:rsidRPr="000A53EA" w:rsidRDefault="000A53EA" w:rsidP="000A5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5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Jauktā ekonomika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298B0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8925F" w14:textId="26A241BB" w:rsidR="000A53EA" w:rsidRPr="000A53EA" w:rsidRDefault="00372CE9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3EA">
              <w:rPr>
                <w:rFonts w:ascii="Arial" w:hAnsi="Arial" w:cs="Arial"/>
                <w:b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77F4F" wp14:editId="651A6AD2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167005</wp:posOffset>
                      </wp:positionV>
                      <wp:extent cx="2524125" cy="1765300"/>
                      <wp:effectExtent l="0" t="0" r="28575" b="2540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176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0686AD" w14:textId="77777777" w:rsidR="000A53EA" w:rsidRPr="000A53EA" w:rsidRDefault="000A53EA" w:rsidP="000A53E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53EA">
                                    <w:rPr>
                                      <w:rFonts w:ascii="Arial" w:hAnsi="Arial" w:cs="Arial"/>
                                      <w:b/>
                                    </w:rPr>
                                    <w:t>Brīvā tirgus ekonomika</w:t>
                                  </w:r>
                                </w:p>
                                <w:p w14:paraId="0A698DCB" w14:textId="66F1D9E8" w:rsidR="000A53EA" w:rsidRPr="00806BF8" w:rsidRDefault="000A53EA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 w:rsidR="009D27A3"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</w:p>
                                <w:p w14:paraId="0E714A70" w14:textId="739C68E9" w:rsidR="000A53EA" w:rsidRPr="00806BF8" w:rsidRDefault="000A53EA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 w:rsidR="009D27A3"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</w:p>
                                <w:p w14:paraId="2B416C2D" w14:textId="73B81A2D" w:rsidR="000A53EA" w:rsidRPr="00806BF8" w:rsidRDefault="000A53EA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 w:rsidR="009D27A3"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</w:p>
                                <w:p w14:paraId="07DFCAC0" w14:textId="17A69C7F" w:rsidR="000A53EA" w:rsidRPr="00806BF8" w:rsidRDefault="000A53EA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 w:rsidR="009D27A3"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</w:p>
                                <w:p w14:paraId="2F71D768" w14:textId="77777777" w:rsidR="000A53EA" w:rsidRPr="00806BF8" w:rsidRDefault="000A53EA" w:rsidP="00372CE9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7F4F" id="Text Box 324" o:spid="_x0000_s1027" type="#_x0000_t202" style="position:absolute;left:0;text-align:left;margin-left:212.85pt;margin-top:13.15pt;width:198.75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" fillcolor="window" strokeweight=".5pt">
                      <v:textbox>
                        <w:txbxContent>
                          <w:p w14:paraId="790686AD" w14:textId="77777777" w:rsidR="000A53EA" w:rsidRPr="000A53EA" w:rsidRDefault="000A53EA" w:rsidP="000A53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53EA">
                              <w:rPr>
                                <w:rFonts w:ascii="Arial" w:hAnsi="Arial" w:cs="Arial"/>
                                <w:b/>
                              </w:rPr>
                              <w:t>Brīvā tirgus ekonomika</w:t>
                            </w:r>
                          </w:p>
                          <w:p w14:paraId="0A698DCB" w14:textId="66F1D9E8" w:rsidR="000A53EA" w:rsidRPr="00806BF8" w:rsidRDefault="000A53EA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9D27A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0E714A70" w14:textId="739C68E9" w:rsidR="000A53EA" w:rsidRPr="00806BF8" w:rsidRDefault="000A53EA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9D27A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2B416C2D" w14:textId="73B81A2D" w:rsidR="000A53EA" w:rsidRPr="00806BF8" w:rsidRDefault="000A53EA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9D27A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07DFCAC0" w14:textId="17A69C7F" w:rsidR="000A53EA" w:rsidRPr="00806BF8" w:rsidRDefault="000A53EA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9D27A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2F71D768" w14:textId="77777777" w:rsidR="000A53EA" w:rsidRPr="00806BF8" w:rsidRDefault="000A53EA" w:rsidP="00372CE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7A3" w:rsidRPr="000A53EA">
              <w:rPr>
                <w:rFonts w:ascii="Arial" w:hAnsi="Arial" w:cs="Arial"/>
                <w:b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FFE74" wp14:editId="1C04CE0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167005</wp:posOffset>
                      </wp:positionV>
                      <wp:extent cx="2314575" cy="1778000"/>
                      <wp:effectExtent l="0" t="0" r="28575" b="1270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177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F5266FD" w14:textId="2D804093" w:rsidR="000A53EA" w:rsidRDefault="000A53EA" w:rsidP="000A53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53EA">
                                    <w:rPr>
                                      <w:rFonts w:ascii="Arial" w:hAnsi="Arial" w:cs="Arial"/>
                                      <w:b/>
                                    </w:rPr>
                                    <w:t>Komandekonomika</w:t>
                                  </w:r>
                                </w:p>
                                <w:p w14:paraId="2C3A0A3D" w14:textId="77777777" w:rsidR="009D27A3" w:rsidRPr="000A53EA" w:rsidRDefault="009D27A3" w:rsidP="000A53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D536186" w14:textId="005B3290" w:rsidR="009D27A3" w:rsidRPr="00806BF8" w:rsidRDefault="009D27A3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14:paraId="32D15627" w14:textId="2F2300FC" w:rsidR="009D27A3" w:rsidRPr="00806BF8" w:rsidRDefault="009D27A3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14:paraId="23E2F567" w14:textId="119EEC85" w:rsidR="009D27A3" w:rsidRPr="00806BF8" w:rsidRDefault="009D27A3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14:paraId="54ED4516" w14:textId="5133F220" w:rsidR="009D27A3" w:rsidRPr="00806BF8" w:rsidRDefault="009D27A3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62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Pr="00806BF8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14:paraId="68104908" w14:textId="3F850667" w:rsidR="000A53EA" w:rsidRPr="00806BF8" w:rsidRDefault="000A53EA" w:rsidP="00372CE9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FFE74" id="Text Box 325" o:spid="_x0000_s1028" type="#_x0000_t202" style="position:absolute;left:0;text-align:left;margin-left:14.85pt;margin-top:13.15pt;width:182.25pt;height:1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" fillcolor="window" strokeweight=".5pt">
                      <v:textbox>
                        <w:txbxContent>
                          <w:p w14:paraId="5F5266FD" w14:textId="2D804093" w:rsidR="000A53EA" w:rsidRDefault="000A53EA" w:rsidP="000A53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53EA">
                              <w:rPr>
                                <w:rFonts w:ascii="Arial" w:hAnsi="Arial" w:cs="Arial"/>
                                <w:b/>
                              </w:rPr>
                              <w:t>Komandekonomika</w:t>
                            </w:r>
                          </w:p>
                          <w:p w14:paraId="2C3A0A3D" w14:textId="77777777" w:rsidR="009D27A3" w:rsidRPr="000A53EA" w:rsidRDefault="009D27A3" w:rsidP="000A53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536186" w14:textId="005B3290" w:rsidR="009D27A3" w:rsidRPr="00806BF8" w:rsidRDefault="009D27A3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32D15627" w14:textId="2F2300FC" w:rsidR="009D27A3" w:rsidRPr="00806BF8" w:rsidRDefault="009D27A3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23E2F567" w14:textId="119EEC85" w:rsidR="009D27A3" w:rsidRPr="00806BF8" w:rsidRDefault="009D27A3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54ED4516" w14:textId="5133F220" w:rsidR="009D27A3" w:rsidRPr="00806BF8" w:rsidRDefault="009D27A3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2BB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Pr="00806BF8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68104908" w14:textId="3F850667" w:rsidR="000A53EA" w:rsidRPr="00806BF8" w:rsidRDefault="000A53EA" w:rsidP="00372CE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418DC" w14:textId="0CBF1221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A7B4D" w14:textId="77777777" w:rsidR="000A53EA" w:rsidRPr="000A53EA" w:rsidRDefault="000A53EA" w:rsidP="0086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18B1AC" w14:textId="03180721" w:rsidR="000A53EA" w:rsidRDefault="000A53EA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637E2" w14:textId="742AAA19" w:rsidR="009D27A3" w:rsidRDefault="009D27A3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06B84" w14:textId="2D7C6495" w:rsidR="009D27A3" w:rsidRDefault="000A53EA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7A3">
        <w:rPr>
          <w:rFonts w:ascii="Arial" w:hAnsi="Arial" w:cs="Arial"/>
          <w:b/>
          <w:bCs/>
          <w:sz w:val="24"/>
          <w:szCs w:val="24"/>
        </w:rPr>
        <w:t>3.</w:t>
      </w:r>
      <w:r w:rsidR="00ED5A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27A3">
        <w:rPr>
          <w:rFonts w:ascii="Arial" w:hAnsi="Arial" w:cs="Arial"/>
          <w:b/>
          <w:bCs/>
          <w:sz w:val="24"/>
          <w:szCs w:val="24"/>
        </w:rPr>
        <w:t>uzdevums.</w:t>
      </w:r>
      <w:r w:rsidRPr="000A53EA">
        <w:rPr>
          <w:rFonts w:ascii="Arial" w:hAnsi="Arial" w:cs="Arial"/>
          <w:sz w:val="24"/>
          <w:szCs w:val="24"/>
        </w:rPr>
        <w:t xml:space="preserve"> </w:t>
      </w:r>
    </w:p>
    <w:p w14:paraId="70C2CD46" w14:textId="3A62AAA0" w:rsidR="000A53EA" w:rsidRDefault="000A53EA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3EA">
        <w:rPr>
          <w:rFonts w:ascii="Arial" w:hAnsi="Arial" w:cs="Arial"/>
          <w:sz w:val="24"/>
          <w:szCs w:val="24"/>
        </w:rPr>
        <w:t>Novērtē, ko stundā esi apguvis! Apspriedies ar grupas biedriem un ieraksti, ko stundā vajadzēja apgūt, un pēc tam novērtē!</w:t>
      </w:r>
    </w:p>
    <w:p w14:paraId="763897AF" w14:textId="77777777" w:rsidR="009D27A3" w:rsidRPr="000A53EA" w:rsidRDefault="009D27A3" w:rsidP="000A5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5209" w:type="pct"/>
        <w:tblLook w:val="04A0" w:firstRow="1" w:lastRow="0" w:firstColumn="1" w:lastColumn="0" w:noHBand="0" w:noVBand="1"/>
      </w:tblPr>
      <w:tblGrid>
        <w:gridCol w:w="3392"/>
        <w:gridCol w:w="1645"/>
        <w:gridCol w:w="1254"/>
        <w:gridCol w:w="1574"/>
        <w:gridCol w:w="1769"/>
      </w:tblGrid>
      <w:tr w:rsidR="000A53EA" w:rsidRPr="000A53EA" w14:paraId="66993826" w14:textId="77777777" w:rsidTr="009D27A3">
        <w:trPr>
          <w:trHeight w:val="1315"/>
        </w:trPr>
        <w:tc>
          <w:tcPr>
            <w:tcW w:w="1760" w:type="pct"/>
          </w:tcPr>
          <w:p w14:paraId="7C49DDAD" w14:textId="77777777" w:rsidR="000A53EA" w:rsidRPr="000A53EA" w:rsidRDefault="000A53EA" w:rsidP="009D2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Vajadzēja apgūt</w:t>
            </w:r>
          </w:p>
        </w:tc>
        <w:tc>
          <w:tcPr>
            <w:tcW w:w="854" w:type="pct"/>
          </w:tcPr>
          <w:p w14:paraId="38CA41BD" w14:textId="77777777" w:rsidR="000A53EA" w:rsidRPr="000A53EA" w:rsidRDefault="000A53EA" w:rsidP="009D2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Zinu, protu, varu paskaidrot citiem</w:t>
            </w:r>
          </w:p>
        </w:tc>
        <w:tc>
          <w:tcPr>
            <w:tcW w:w="651" w:type="pct"/>
          </w:tcPr>
          <w:p w14:paraId="4248CE4B" w14:textId="77777777" w:rsidR="000A53EA" w:rsidRPr="000A53EA" w:rsidRDefault="000A53EA" w:rsidP="009D2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Zinu, protu, vēl nedaudz atkārtošu</w:t>
            </w:r>
          </w:p>
        </w:tc>
        <w:tc>
          <w:tcPr>
            <w:tcW w:w="817" w:type="pct"/>
          </w:tcPr>
          <w:p w14:paraId="7E1EFCE4" w14:textId="77777777" w:rsidR="000A53EA" w:rsidRPr="000A53EA" w:rsidRDefault="000A53EA" w:rsidP="009D2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Nezinu, neprotu, bet pats tikšu galā</w:t>
            </w:r>
          </w:p>
        </w:tc>
        <w:tc>
          <w:tcPr>
            <w:tcW w:w="918" w:type="pct"/>
          </w:tcPr>
          <w:p w14:paraId="05D8BB61" w14:textId="77777777" w:rsidR="000A53EA" w:rsidRPr="000A53EA" w:rsidRDefault="000A53EA" w:rsidP="009D2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3EA">
              <w:rPr>
                <w:rFonts w:ascii="Arial" w:hAnsi="Arial" w:cs="Arial"/>
                <w:sz w:val="24"/>
                <w:szCs w:val="24"/>
              </w:rPr>
              <w:t>Neko nesapratu, nepieciešama skolotāja palīdzība</w:t>
            </w:r>
          </w:p>
        </w:tc>
      </w:tr>
      <w:tr w:rsidR="000A53EA" w:rsidRPr="000A53EA" w14:paraId="59208CE6" w14:textId="77777777" w:rsidTr="009D27A3">
        <w:trPr>
          <w:trHeight w:val="1146"/>
        </w:trPr>
        <w:tc>
          <w:tcPr>
            <w:tcW w:w="1760" w:type="pct"/>
          </w:tcPr>
          <w:p w14:paraId="1F0C07B0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FA469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30FD5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</w:tcPr>
          <w:p w14:paraId="4AA3475A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74F533E4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7DD496C1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8" w:type="pct"/>
          </w:tcPr>
          <w:p w14:paraId="5FA85DBA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2660DFF0" w14:textId="77777777" w:rsidTr="009D27A3">
        <w:trPr>
          <w:trHeight w:val="1125"/>
        </w:trPr>
        <w:tc>
          <w:tcPr>
            <w:tcW w:w="1760" w:type="pct"/>
          </w:tcPr>
          <w:p w14:paraId="50CA35B6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B5F01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8AC0A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</w:tcPr>
          <w:p w14:paraId="71ECCD14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2484631E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05DB2A47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8" w:type="pct"/>
          </w:tcPr>
          <w:p w14:paraId="43F197FF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3EA" w:rsidRPr="000A53EA" w14:paraId="1B9BD232" w14:textId="77777777" w:rsidTr="009D27A3">
        <w:trPr>
          <w:trHeight w:val="1146"/>
        </w:trPr>
        <w:tc>
          <w:tcPr>
            <w:tcW w:w="1760" w:type="pct"/>
          </w:tcPr>
          <w:p w14:paraId="6D7BCCE8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0CE80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EE5D6" w14:textId="77777777" w:rsidR="000A53EA" w:rsidRPr="000A53EA" w:rsidRDefault="000A53EA" w:rsidP="00861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</w:tcPr>
          <w:p w14:paraId="13B3F459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79B1B73F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31CFDF94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8" w:type="pct"/>
          </w:tcPr>
          <w:p w14:paraId="0EC0F5A1" w14:textId="77777777" w:rsidR="000A53EA" w:rsidRPr="000A53EA" w:rsidRDefault="000A53EA" w:rsidP="00861C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BEEED6" w14:textId="34DD561E" w:rsidR="00B71BEF" w:rsidRPr="000A53EA" w:rsidRDefault="00B71BEF" w:rsidP="000A53EA">
      <w:pPr>
        <w:pStyle w:val="Sarakstarindkopa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71BEF" w:rsidRPr="000A53EA" w:rsidSect="00A62AF8">
      <w:headerReference w:type="default" r:id="rId8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37A5" w14:textId="77777777" w:rsidR="00FF2975" w:rsidRDefault="00FF2975" w:rsidP="00993D07">
      <w:pPr>
        <w:spacing w:after="0" w:line="240" w:lineRule="auto"/>
      </w:pPr>
      <w:r>
        <w:separator/>
      </w:r>
    </w:p>
  </w:endnote>
  <w:endnote w:type="continuationSeparator" w:id="0">
    <w:p w14:paraId="4BAFB27E" w14:textId="77777777" w:rsidR="00FF2975" w:rsidRDefault="00FF2975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997B" w14:textId="77777777" w:rsidR="00FF2975" w:rsidRDefault="00FF2975" w:rsidP="00993D07">
      <w:pPr>
        <w:spacing w:after="0" w:line="240" w:lineRule="auto"/>
      </w:pPr>
      <w:r>
        <w:separator/>
      </w:r>
    </w:p>
  </w:footnote>
  <w:footnote w:type="continuationSeparator" w:id="0">
    <w:p w14:paraId="43147BF8" w14:textId="77777777" w:rsidR="00FF2975" w:rsidRDefault="00FF2975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411F2608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C87EE6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0FE37483" w14:textId="17F2A8CE" w:rsidR="00456E85" w:rsidRDefault="00950BF3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75707FBD" w14:textId="3649D339" w:rsidR="00C42581" w:rsidRPr="00E55598" w:rsidRDefault="00563C66" w:rsidP="00E55598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Ekonomiskās sistēmas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A53EA"/>
    <w:rsid w:val="000D0053"/>
    <w:rsid w:val="00143618"/>
    <w:rsid w:val="00242D79"/>
    <w:rsid w:val="00246277"/>
    <w:rsid w:val="003156B8"/>
    <w:rsid w:val="00372CE9"/>
    <w:rsid w:val="003B5CE1"/>
    <w:rsid w:val="003E5FCA"/>
    <w:rsid w:val="00456E85"/>
    <w:rsid w:val="00524520"/>
    <w:rsid w:val="00563C66"/>
    <w:rsid w:val="005A167C"/>
    <w:rsid w:val="005A7BF3"/>
    <w:rsid w:val="005D3A46"/>
    <w:rsid w:val="00606312"/>
    <w:rsid w:val="00651814"/>
    <w:rsid w:val="00654677"/>
    <w:rsid w:val="00703CEC"/>
    <w:rsid w:val="00722A2E"/>
    <w:rsid w:val="00727F33"/>
    <w:rsid w:val="00792B7F"/>
    <w:rsid w:val="007A5F9F"/>
    <w:rsid w:val="00811217"/>
    <w:rsid w:val="008735BC"/>
    <w:rsid w:val="008E3C97"/>
    <w:rsid w:val="00914791"/>
    <w:rsid w:val="00950BF3"/>
    <w:rsid w:val="0098063A"/>
    <w:rsid w:val="00993D07"/>
    <w:rsid w:val="009D27A3"/>
    <w:rsid w:val="009E6CDC"/>
    <w:rsid w:val="009F2F05"/>
    <w:rsid w:val="00A01333"/>
    <w:rsid w:val="00A62AF8"/>
    <w:rsid w:val="00A71664"/>
    <w:rsid w:val="00B00AFF"/>
    <w:rsid w:val="00B64AAA"/>
    <w:rsid w:val="00B71BEF"/>
    <w:rsid w:val="00BA303B"/>
    <w:rsid w:val="00C42581"/>
    <w:rsid w:val="00C51DE5"/>
    <w:rsid w:val="00C57A1D"/>
    <w:rsid w:val="00C87EE6"/>
    <w:rsid w:val="00CC2A00"/>
    <w:rsid w:val="00CC3ADA"/>
    <w:rsid w:val="00CF16FF"/>
    <w:rsid w:val="00D11569"/>
    <w:rsid w:val="00D147F6"/>
    <w:rsid w:val="00D17016"/>
    <w:rsid w:val="00D8790E"/>
    <w:rsid w:val="00DD2972"/>
    <w:rsid w:val="00DD4D57"/>
    <w:rsid w:val="00E043F8"/>
    <w:rsid w:val="00E15C47"/>
    <w:rsid w:val="00E161FD"/>
    <w:rsid w:val="00E55598"/>
    <w:rsid w:val="00E6292E"/>
    <w:rsid w:val="00E75D06"/>
    <w:rsid w:val="00E83948"/>
    <w:rsid w:val="00E905DF"/>
    <w:rsid w:val="00ED0533"/>
    <w:rsid w:val="00ED5ACA"/>
    <w:rsid w:val="00EE0954"/>
    <w:rsid w:val="00F20243"/>
    <w:rsid w:val="00F23DB7"/>
    <w:rsid w:val="00F32155"/>
    <w:rsid w:val="00F91794"/>
    <w:rsid w:val="00FD732E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xst-emph">
    <w:name w:val="gxst-emph"/>
    <w:basedOn w:val="Noklusjumarindkopasfonts"/>
    <w:rsid w:val="00F20243"/>
  </w:style>
  <w:style w:type="character" w:styleId="Komentraatsauce">
    <w:name w:val="annotation reference"/>
    <w:basedOn w:val="Noklusjumarindkopasfonts"/>
    <w:uiPriority w:val="99"/>
    <w:semiHidden/>
    <w:unhideWhenUsed/>
    <w:rsid w:val="00E905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05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05D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05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0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dcterms:created xsi:type="dcterms:W3CDTF">2020-11-11T11:36:00Z</dcterms:created>
  <dcterms:modified xsi:type="dcterms:W3CDTF">2020-11-23T23:05:00Z</dcterms:modified>
</cp:coreProperties>
</file>