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6E5C" w14:textId="3E1468BD" w:rsidR="005D3A46" w:rsidRDefault="00DC60EC" w:rsidP="00FD732E">
      <w:pPr>
        <w:pStyle w:val="Sarakstarindkopa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="00F10F49">
        <w:rPr>
          <w:rFonts w:ascii="Arial" w:hAnsi="Arial" w:cs="Arial"/>
          <w:sz w:val="16"/>
          <w:szCs w:val="16"/>
        </w:rPr>
        <w:t>ēmas</w:t>
      </w:r>
      <w:r>
        <w:rPr>
          <w:rFonts w:ascii="Arial" w:hAnsi="Arial" w:cs="Arial"/>
          <w:sz w:val="16"/>
          <w:szCs w:val="16"/>
        </w:rPr>
        <w:t xml:space="preserve"> atsegums skolēniem</w:t>
      </w:r>
    </w:p>
    <w:p w14:paraId="7653379D" w14:textId="64F92F3C" w:rsidR="00D75540" w:rsidRDefault="00D75540" w:rsidP="004009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8F4300" w14:textId="3CA337EE" w:rsidR="00722294" w:rsidRDefault="00722294" w:rsidP="007222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Starptautiskā tirdzniecība</w:t>
      </w:r>
    </w:p>
    <w:p w14:paraId="4B6ED707" w14:textId="77777777" w:rsidR="00722294" w:rsidRPr="00722294" w:rsidRDefault="00722294" w:rsidP="0072229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533"/>
        <w:gridCol w:w="4282"/>
        <w:gridCol w:w="4536"/>
      </w:tblGrid>
      <w:tr w:rsidR="00722294" w:rsidRPr="00EF4D5B" w14:paraId="72A9F14F" w14:textId="77777777" w:rsidTr="00722294">
        <w:tc>
          <w:tcPr>
            <w:tcW w:w="533" w:type="dxa"/>
          </w:tcPr>
          <w:p w14:paraId="2A09F798" w14:textId="77777777" w:rsidR="00722294" w:rsidRPr="00722294" w:rsidRDefault="00722294" w:rsidP="00F316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D9D9D9" w:themeFill="background1" w:themeFillShade="D9"/>
          </w:tcPr>
          <w:p w14:paraId="5B6C5C95" w14:textId="77777777" w:rsidR="00722294" w:rsidRPr="00722294" w:rsidRDefault="00722294" w:rsidP="00F316D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229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Šajā tēmā centies saprast:</w:t>
            </w:r>
          </w:p>
          <w:p w14:paraId="67289C37" w14:textId="77777777" w:rsidR="00722294" w:rsidRPr="00722294" w:rsidRDefault="00722294" w:rsidP="00F316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1BFDCCE3" w14:textId="77777777" w:rsidR="00722294" w:rsidRPr="00722294" w:rsidRDefault="00722294" w:rsidP="00F316D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2294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Tēmas noslēgumā pārliecinies, ka esi izpratis:</w:t>
            </w:r>
          </w:p>
        </w:tc>
      </w:tr>
      <w:tr w:rsidR="00722294" w:rsidRPr="00EF4D5B" w14:paraId="4680666B" w14:textId="77777777" w:rsidTr="00722294">
        <w:tc>
          <w:tcPr>
            <w:tcW w:w="533" w:type="dxa"/>
          </w:tcPr>
          <w:p w14:paraId="7C9B6386" w14:textId="77777777" w:rsidR="00722294" w:rsidRPr="00722294" w:rsidRDefault="00722294" w:rsidP="00F316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2294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82" w:type="dxa"/>
            <w:shd w:val="clear" w:color="auto" w:fill="FFFFFF" w:themeFill="background1"/>
          </w:tcPr>
          <w:p w14:paraId="70460762" w14:textId="77777777" w:rsidR="00722294" w:rsidRPr="00722294" w:rsidRDefault="00722294" w:rsidP="00F316D0">
            <w:pPr>
              <w:rPr>
                <w:rFonts w:ascii="Arial" w:hAnsi="Arial" w:cs="Arial"/>
                <w:sz w:val="24"/>
                <w:szCs w:val="24"/>
              </w:rPr>
            </w:pPr>
            <w:r w:rsidRPr="00722294">
              <w:rPr>
                <w:rFonts w:ascii="Arial" w:hAnsi="Arial" w:cs="Arial"/>
                <w:bCs/>
                <w:sz w:val="24"/>
                <w:szCs w:val="24"/>
              </w:rPr>
              <w:t>Kāpēc izdevīgāk tirgoties, nevis censties visu saražot pašu spēkiem?</w:t>
            </w:r>
          </w:p>
          <w:p w14:paraId="4996369C" w14:textId="77777777" w:rsidR="00722294" w:rsidRPr="00722294" w:rsidRDefault="00722294" w:rsidP="00F316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294">
              <w:rPr>
                <w:rFonts w:ascii="Arial" w:hAnsi="Arial" w:cs="Arial"/>
                <w:bCs/>
                <w:sz w:val="24"/>
                <w:szCs w:val="24"/>
              </w:rPr>
              <w:t>jeb</w:t>
            </w:r>
          </w:p>
          <w:p w14:paraId="22B9C9D4" w14:textId="77777777" w:rsidR="00722294" w:rsidRPr="00722294" w:rsidRDefault="00722294" w:rsidP="00F316D0">
            <w:pPr>
              <w:rPr>
                <w:rFonts w:ascii="Arial" w:hAnsi="Arial" w:cs="Arial"/>
                <w:sz w:val="24"/>
                <w:szCs w:val="24"/>
              </w:rPr>
            </w:pPr>
            <w:r w:rsidRPr="00722294">
              <w:rPr>
                <w:rFonts w:ascii="Arial" w:hAnsi="Arial" w:cs="Arial"/>
                <w:b/>
                <w:bCs/>
                <w:sz w:val="24"/>
                <w:szCs w:val="24"/>
              </w:rPr>
              <w:t>starptautiskā tirdzniecība un tās guvumi</w:t>
            </w:r>
          </w:p>
        </w:tc>
        <w:tc>
          <w:tcPr>
            <w:tcW w:w="4536" w:type="dxa"/>
          </w:tcPr>
          <w:p w14:paraId="4C80849C" w14:textId="77777777" w:rsidR="00722294" w:rsidRPr="00722294" w:rsidRDefault="00722294" w:rsidP="00722294">
            <w:pPr>
              <w:pStyle w:val="Sarakstarindkopa"/>
              <w:numPr>
                <w:ilvl w:val="0"/>
                <w:numId w:val="28"/>
              </w:numPr>
              <w:tabs>
                <w:tab w:val="left" w:pos="241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2229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kāda ir importa un eksporta nozīme;</w:t>
            </w:r>
          </w:p>
          <w:p w14:paraId="796C3028" w14:textId="77777777" w:rsidR="00722294" w:rsidRPr="00722294" w:rsidRDefault="00722294" w:rsidP="00722294">
            <w:pPr>
              <w:pStyle w:val="Sarakstarindkopa"/>
              <w:numPr>
                <w:ilvl w:val="0"/>
                <w:numId w:val="28"/>
              </w:numPr>
              <w:tabs>
                <w:tab w:val="left" w:pos="241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29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kā specializācija palīdz efektīvāk izmantot pieejamos resursus</w:t>
            </w:r>
          </w:p>
        </w:tc>
      </w:tr>
      <w:tr w:rsidR="00722294" w:rsidRPr="00EF4D5B" w14:paraId="5049B15A" w14:textId="77777777" w:rsidTr="00722294">
        <w:tc>
          <w:tcPr>
            <w:tcW w:w="533" w:type="dxa"/>
          </w:tcPr>
          <w:p w14:paraId="46E5E253" w14:textId="77777777" w:rsidR="00722294" w:rsidRPr="00722294" w:rsidRDefault="00722294" w:rsidP="00F316D0">
            <w:pPr>
              <w:rPr>
                <w:rFonts w:ascii="Arial" w:hAnsi="Arial" w:cs="Arial"/>
                <w:sz w:val="24"/>
                <w:szCs w:val="24"/>
              </w:rPr>
            </w:pPr>
            <w:r w:rsidRPr="0072229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82" w:type="dxa"/>
            <w:shd w:val="clear" w:color="auto" w:fill="FFFFFF" w:themeFill="background1"/>
          </w:tcPr>
          <w:p w14:paraId="7C28609E" w14:textId="77777777" w:rsidR="00722294" w:rsidRPr="00722294" w:rsidRDefault="00722294" w:rsidP="00F316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294">
              <w:rPr>
                <w:rFonts w:ascii="Arial" w:hAnsi="Arial" w:cs="Arial"/>
                <w:bCs/>
                <w:sz w:val="24"/>
                <w:szCs w:val="24"/>
              </w:rPr>
              <w:t>Ja specializācija ir laba, kāpēc tomēr ir noderīgi "neturēt visas olas vienā grozā"?</w:t>
            </w:r>
          </w:p>
          <w:p w14:paraId="340F7EC4" w14:textId="77777777" w:rsidR="00722294" w:rsidRPr="00722294" w:rsidRDefault="00722294" w:rsidP="00F316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294">
              <w:rPr>
                <w:rFonts w:ascii="Arial" w:hAnsi="Arial" w:cs="Arial"/>
                <w:bCs/>
                <w:sz w:val="24"/>
                <w:szCs w:val="24"/>
              </w:rPr>
              <w:t>jeb</w:t>
            </w:r>
          </w:p>
          <w:p w14:paraId="517EF84C" w14:textId="77777777" w:rsidR="00722294" w:rsidRPr="00722294" w:rsidRDefault="00722294" w:rsidP="00F316D0">
            <w:pPr>
              <w:pStyle w:val="Paraststmeklis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bCs/>
                <w:lang w:val="lv-LV"/>
              </w:rPr>
            </w:pPr>
            <w:proofErr w:type="spellStart"/>
            <w:r w:rsidRPr="00722294">
              <w:rPr>
                <w:rFonts w:ascii="Arial" w:hAnsi="Arial" w:cs="Arial"/>
                <w:b/>
                <w:bCs/>
              </w:rPr>
              <w:t>ekonomiskā</w:t>
            </w:r>
            <w:proofErr w:type="spellEnd"/>
            <w:r w:rsidRPr="0072229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2294">
              <w:rPr>
                <w:rFonts w:ascii="Arial" w:hAnsi="Arial" w:cs="Arial"/>
                <w:b/>
                <w:bCs/>
              </w:rPr>
              <w:t>diversifikācija</w:t>
            </w:r>
            <w:proofErr w:type="spellEnd"/>
          </w:p>
        </w:tc>
        <w:tc>
          <w:tcPr>
            <w:tcW w:w="4536" w:type="dxa"/>
          </w:tcPr>
          <w:p w14:paraId="0F086650" w14:textId="77777777" w:rsidR="00722294" w:rsidRPr="00722294" w:rsidRDefault="00722294" w:rsidP="00722294">
            <w:pPr>
              <w:pStyle w:val="Sarakstarindkopa"/>
              <w:numPr>
                <w:ilvl w:val="0"/>
                <w:numId w:val="29"/>
              </w:numPr>
              <w:tabs>
                <w:tab w:val="left" w:pos="2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294">
              <w:rPr>
                <w:rFonts w:ascii="Arial" w:hAnsi="Arial" w:cs="Arial"/>
                <w:sz w:val="24"/>
                <w:szCs w:val="24"/>
              </w:rPr>
              <w:t>kas ir diversifikācija un kādas ir tās priekšrocības</w:t>
            </w:r>
            <w:r w:rsidRPr="0072229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22294" w:rsidRPr="00EF4D5B" w14:paraId="76028242" w14:textId="77777777" w:rsidTr="00722294">
        <w:tc>
          <w:tcPr>
            <w:tcW w:w="533" w:type="dxa"/>
          </w:tcPr>
          <w:p w14:paraId="36259C91" w14:textId="77777777" w:rsidR="00722294" w:rsidRPr="00722294" w:rsidRDefault="00722294" w:rsidP="00F316D0">
            <w:pPr>
              <w:rPr>
                <w:rFonts w:ascii="Arial" w:hAnsi="Arial" w:cs="Arial"/>
                <w:sz w:val="24"/>
                <w:szCs w:val="24"/>
              </w:rPr>
            </w:pPr>
            <w:r w:rsidRPr="0072229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82" w:type="dxa"/>
            <w:shd w:val="clear" w:color="auto" w:fill="FFFFFF" w:themeFill="background1"/>
          </w:tcPr>
          <w:p w14:paraId="5BF43C78" w14:textId="77777777" w:rsidR="00722294" w:rsidRPr="00722294" w:rsidRDefault="00722294" w:rsidP="00F316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294">
              <w:rPr>
                <w:rFonts w:ascii="Arial" w:hAnsi="Arial" w:cs="Arial"/>
                <w:bCs/>
                <w:sz w:val="24"/>
                <w:szCs w:val="24"/>
              </w:rPr>
              <w:t>Kāpēc mūsdienās tik grūti saprast, kur prece ražota?</w:t>
            </w:r>
          </w:p>
          <w:p w14:paraId="43C0A09C" w14:textId="77777777" w:rsidR="00722294" w:rsidRPr="00722294" w:rsidRDefault="00722294" w:rsidP="00F316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294">
              <w:rPr>
                <w:rFonts w:ascii="Arial" w:hAnsi="Arial" w:cs="Arial"/>
                <w:bCs/>
                <w:sz w:val="24"/>
                <w:szCs w:val="24"/>
              </w:rPr>
              <w:t>jeb</w:t>
            </w:r>
          </w:p>
          <w:p w14:paraId="4FDE526B" w14:textId="77777777" w:rsidR="00722294" w:rsidRPr="00722294" w:rsidRDefault="00722294" w:rsidP="00F316D0">
            <w:pPr>
              <w:rPr>
                <w:rFonts w:ascii="Arial" w:hAnsi="Arial" w:cs="Arial"/>
                <w:sz w:val="24"/>
                <w:szCs w:val="24"/>
              </w:rPr>
            </w:pPr>
            <w:r w:rsidRPr="007222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globalizācija, tās guvumi un riski</w:t>
            </w:r>
          </w:p>
        </w:tc>
        <w:tc>
          <w:tcPr>
            <w:tcW w:w="4536" w:type="dxa"/>
          </w:tcPr>
          <w:p w14:paraId="1F0CB33B" w14:textId="77777777" w:rsidR="00722294" w:rsidRPr="00722294" w:rsidRDefault="00722294" w:rsidP="00722294">
            <w:pPr>
              <w:pStyle w:val="Sarakstarindkopa"/>
              <w:numPr>
                <w:ilvl w:val="0"/>
                <w:numId w:val="29"/>
              </w:numPr>
              <w:tabs>
                <w:tab w:val="left" w:pos="2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294">
              <w:rPr>
                <w:rFonts w:ascii="Arial" w:hAnsi="Arial" w:cs="Arial"/>
                <w:sz w:val="24"/>
                <w:szCs w:val="24"/>
              </w:rPr>
              <w:t>kāda ir  globalizācijas nozīme valstu labklājības pieaugumā.</w:t>
            </w:r>
          </w:p>
          <w:p w14:paraId="4544A88A" w14:textId="77777777" w:rsidR="00722294" w:rsidRPr="00722294" w:rsidRDefault="00722294" w:rsidP="00F316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294" w:rsidRPr="00EF4D5B" w14:paraId="0A35E2AB" w14:textId="77777777" w:rsidTr="00722294">
        <w:tc>
          <w:tcPr>
            <w:tcW w:w="533" w:type="dxa"/>
          </w:tcPr>
          <w:p w14:paraId="594C0CCB" w14:textId="77777777" w:rsidR="00722294" w:rsidRPr="00722294" w:rsidRDefault="00722294" w:rsidP="00F316D0">
            <w:pPr>
              <w:rPr>
                <w:rFonts w:ascii="Arial" w:hAnsi="Arial" w:cs="Arial"/>
                <w:sz w:val="24"/>
                <w:szCs w:val="24"/>
              </w:rPr>
            </w:pPr>
            <w:r w:rsidRPr="0072229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82" w:type="dxa"/>
            <w:shd w:val="clear" w:color="auto" w:fill="FFFFFF" w:themeFill="background1"/>
          </w:tcPr>
          <w:p w14:paraId="5593BA76" w14:textId="77777777" w:rsidR="00722294" w:rsidRPr="00722294" w:rsidRDefault="00722294" w:rsidP="00F316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294">
              <w:rPr>
                <w:rFonts w:ascii="Arial" w:hAnsi="Arial" w:cs="Arial"/>
                <w:bCs/>
                <w:sz w:val="24"/>
                <w:szCs w:val="24"/>
              </w:rPr>
              <w:t>Kā un vai iespējams pretoties globalizācijai?</w:t>
            </w:r>
          </w:p>
          <w:p w14:paraId="1F651E3B" w14:textId="77777777" w:rsidR="00722294" w:rsidRPr="00722294" w:rsidRDefault="00722294" w:rsidP="00F316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294">
              <w:rPr>
                <w:rFonts w:ascii="Arial" w:hAnsi="Arial" w:cs="Arial"/>
                <w:bCs/>
                <w:sz w:val="24"/>
                <w:szCs w:val="24"/>
              </w:rPr>
              <w:t>jeb</w:t>
            </w:r>
          </w:p>
          <w:p w14:paraId="05457D5A" w14:textId="77777777" w:rsidR="00722294" w:rsidRPr="00722294" w:rsidRDefault="00722294" w:rsidP="00F316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294">
              <w:rPr>
                <w:rFonts w:ascii="Arial" w:hAnsi="Arial" w:cs="Arial"/>
                <w:b/>
                <w:sz w:val="24"/>
                <w:szCs w:val="24"/>
              </w:rPr>
              <w:t>brīvā tirdzniecība un protekcionisms</w:t>
            </w:r>
          </w:p>
        </w:tc>
        <w:tc>
          <w:tcPr>
            <w:tcW w:w="4536" w:type="dxa"/>
          </w:tcPr>
          <w:p w14:paraId="55E696D9" w14:textId="77777777" w:rsidR="00722294" w:rsidRPr="00722294" w:rsidRDefault="00722294" w:rsidP="00722294">
            <w:pPr>
              <w:pStyle w:val="Sarakstarindkopa"/>
              <w:numPr>
                <w:ilvl w:val="0"/>
                <w:numId w:val="29"/>
              </w:numPr>
              <w:tabs>
                <w:tab w:val="left" w:pos="2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2294">
              <w:rPr>
                <w:rFonts w:ascii="Arial" w:hAnsi="Arial" w:cs="Arial"/>
                <w:sz w:val="24"/>
                <w:szCs w:val="24"/>
              </w:rPr>
              <w:t>kas ir protekcionisms un kā tas ietekmē valsts labklājību.</w:t>
            </w:r>
          </w:p>
        </w:tc>
      </w:tr>
      <w:tr w:rsidR="00722294" w:rsidRPr="00EF4D5B" w14:paraId="265A655E" w14:textId="77777777" w:rsidTr="00722294">
        <w:tc>
          <w:tcPr>
            <w:tcW w:w="533" w:type="dxa"/>
          </w:tcPr>
          <w:p w14:paraId="504579CF" w14:textId="77777777" w:rsidR="00722294" w:rsidRPr="00722294" w:rsidRDefault="00722294" w:rsidP="00F316D0">
            <w:pPr>
              <w:rPr>
                <w:rFonts w:ascii="Arial" w:hAnsi="Arial" w:cs="Arial"/>
                <w:sz w:val="24"/>
                <w:szCs w:val="24"/>
              </w:rPr>
            </w:pPr>
            <w:r w:rsidRPr="0072229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82" w:type="dxa"/>
            <w:shd w:val="clear" w:color="auto" w:fill="FFFFFF" w:themeFill="background1"/>
          </w:tcPr>
          <w:p w14:paraId="145EE32D" w14:textId="77777777" w:rsidR="00722294" w:rsidRPr="00722294" w:rsidRDefault="00722294" w:rsidP="00F316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294">
              <w:rPr>
                <w:rFonts w:ascii="Arial" w:hAnsi="Arial" w:cs="Arial"/>
                <w:bCs/>
                <w:sz w:val="24"/>
                <w:szCs w:val="24"/>
              </w:rPr>
              <w:t>Kā cīnīties pret tirdzniecības ierobežošanu?</w:t>
            </w:r>
          </w:p>
          <w:p w14:paraId="173DFB2F" w14:textId="77777777" w:rsidR="00722294" w:rsidRPr="00722294" w:rsidRDefault="00722294" w:rsidP="00F316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294">
              <w:rPr>
                <w:rFonts w:ascii="Arial" w:hAnsi="Arial" w:cs="Arial"/>
                <w:bCs/>
                <w:sz w:val="24"/>
                <w:szCs w:val="24"/>
              </w:rPr>
              <w:t>jeb</w:t>
            </w:r>
          </w:p>
          <w:p w14:paraId="3FD9F8A4" w14:textId="77777777" w:rsidR="00722294" w:rsidRPr="00722294" w:rsidRDefault="00722294" w:rsidP="00F316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294">
              <w:rPr>
                <w:rFonts w:ascii="Arial" w:hAnsi="Arial" w:cs="Arial"/>
                <w:b/>
                <w:sz w:val="24"/>
                <w:szCs w:val="24"/>
              </w:rPr>
              <w:t>starptautiskās ekonomiskās organizācijas</w:t>
            </w:r>
          </w:p>
        </w:tc>
        <w:tc>
          <w:tcPr>
            <w:tcW w:w="4536" w:type="dxa"/>
          </w:tcPr>
          <w:p w14:paraId="282478C2" w14:textId="77777777" w:rsidR="00722294" w:rsidRPr="00722294" w:rsidRDefault="00722294" w:rsidP="00722294">
            <w:pPr>
              <w:pStyle w:val="Sarakstarindkopa"/>
              <w:numPr>
                <w:ilvl w:val="0"/>
                <w:numId w:val="29"/>
              </w:numPr>
              <w:tabs>
                <w:tab w:val="left" w:pos="2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294">
              <w:rPr>
                <w:rFonts w:ascii="Arial" w:hAnsi="Arial" w:cs="Arial"/>
                <w:sz w:val="24"/>
                <w:szCs w:val="24"/>
              </w:rPr>
              <w:t>kas ir ekonomiskā integrācija;</w:t>
            </w:r>
          </w:p>
          <w:p w14:paraId="1A396167" w14:textId="77777777" w:rsidR="00722294" w:rsidRPr="00722294" w:rsidRDefault="00722294" w:rsidP="00722294">
            <w:pPr>
              <w:pStyle w:val="Sarakstarindkopa"/>
              <w:numPr>
                <w:ilvl w:val="0"/>
                <w:numId w:val="29"/>
              </w:numPr>
              <w:tabs>
                <w:tab w:val="left" w:pos="2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294">
              <w:rPr>
                <w:rFonts w:ascii="Arial" w:hAnsi="Arial" w:cs="Arial"/>
                <w:sz w:val="24"/>
                <w:szCs w:val="24"/>
              </w:rPr>
              <w:t>kādi ir dalības tirdzniecības savienībā guvumi.</w:t>
            </w:r>
          </w:p>
        </w:tc>
      </w:tr>
      <w:tr w:rsidR="00722294" w:rsidRPr="00385790" w14:paraId="772BB450" w14:textId="77777777" w:rsidTr="00722294">
        <w:tc>
          <w:tcPr>
            <w:tcW w:w="533" w:type="dxa"/>
          </w:tcPr>
          <w:p w14:paraId="74EF7C6B" w14:textId="77777777" w:rsidR="00722294" w:rsidRPr="00722294" w:rsidRDefault="00722294" w:rsidP="00F316D0">
            <w:pPr>
              <w:rPr>
                <w:rFonts w:ascii="Arial" w:hAnsi="Arial" w:cs="Arial"/>
                <w:sz w:val="24"/>
                <w:szCs w:val="24"/>
              </w:rPr>
            </w:pPr>
            <w:r w:rsidRPr="0072229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82" w:type="dxa"/>
            <w:shd w:val="clear" w:color="auto" w:fill="FFFFFF" w:themeFill="background1"/>
          </w:tcPr>
          <w:p w14:paraId="22851AB2" w14:textId="77777777" w:rsidR="00722294" w:rsidRPr="00722294" w:rsidRDefault="00722294" w:rsidP="00F316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294">
              <w:rPr>
                <w:rFonts w:ascii="Arial" w:hAnsi="Arial" w:cs="Arial"/>
                <w:bCs/>
                <w:sz w:val="24"/>
                <w:szCs w:val="24"/>
              </w:rPr>
              <w:t>Kāda ir eiro vērtība?</w:t>
            </w:r>
          </w:p>
          <w:p w14:paraId="675DE206" w14:textId="77777777" w:rsidR="00722294" w:rsidRPr="00722294" w:rsidRDefault="00722294" w:rsidP="00F316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294">
              <w:rPr>
                <w:rFonts w:ascii="Arial" w:hAnsi="Arial" w:cs="Arial"/>
                <w:bCs/>
                <w:sz w:val="24"/>
                <w:szCs w:val="24"/>
              </w:rPr>
              <w:t>jeb</w:t>
            </w:r>
          </w:p>
          <w:p w14:paraId="17B4E556" w14:textId="77777777" w:rsidR="00722294" w:rsidRPr="00722294" w:rsidRDefault="00722294" w:rsidP="00F316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2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valūta un valūtas kurss</w:t>
            </w:r>
          </w:p>
        </w:tc>
        <w:tc>
          <w:tcPr>
            <w:tcW w:w="4536" w:type="dxa"/>
          </w:tcPr>
          <w:p w14:paraId="11CECFF7" w14:textId="77777777" w:rsidR="00722294" w:rsidRPr="00722294" w:rsidRDefault="00722294" w:rsidP="00722294">
            <w:pPr>
              <w:pStyle w:val="Sarakstarindkopa"/>
              <w:numPr>
                <w:ilvl w:val="0"/>
                <w:numId w:val="29"/>
              </w:numPr>
              <w:tabs>
                <w:tab w:val="left" w:pos="2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294">
              <w:rPr>
                <w:rFonts w:ascii="Arial" w:hAnsi="Arial" w:cs="Arial"/>
                <w:sz w:val="24"/>
                <w:szCs w:val="24"/>
              </w:rPr>
              <w:t>kāpēc valūtas kurss ir vienas valūtas nosacīta cena citā valūtā;</w:t>
            </w:r>
          </w:p>
          <w:p w14:paraId="460CE14A" w14:textId="77777777" w:rsidR="00722294" w:rsidRPr="00722294" w:rsidRDefault="00722294" w:rsidP="00722294">
            <w:pPr>
              <w:pStyle w:val="Sarakstarindkopa"/>
              <w:numPr>
                <w:ilvl w:val="0"/>
                <w:numId w:val="29"/>
              </w:numPr>
              <w:tabs>
                <w:tab w:val="left" w:pos="2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294">
              <w:rPr>
                <w:rFonts w:ascii="Arial" w:hAnsi="Arial" w:cs="Arial"/>
                <w:sz w:val="24"/>
                <w:szCs w:val="24"/>
              </w:rPr>
              <w:t xml:space="preserve"> kā valūtas kurss ietekmē lokālu un starptautiski tirgojamu preču un pakalpojumu cenas, pieprasījumu un piedāvājumu.</w:t>
            </w:r>
          </w:p>
        </w:tc>
      </w:tr>
    </w:tbl>
    <w:p w14:paraId="2538042C" w14:textId="77777777" w:rsidR="001158EB" w:rsidRPr="00722294" w:rsidRDefault="001158EB" w:rsidP="00B265B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8554260" w14:textId="6E509A30" w:rsidR="00B265BA" w:rsidRDefault="00B265BA" w:rsidP="00B265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5540">
        <w:rPr>
          <w:rFonts w:ascii="Arial" w:hAnsi="Arial" w:cs="Arial"/>
          <w:sz w:val="24"/>
          <w:szCs w:val="24"/>
        </w:rPr>
        <w:t xml:space="preserve">Tēmas </w:t>
      </w:r>
      <w:r>
        <w:rPr>
          <w:rFonts w:ascii="Arial" w:hAnsi="Arial" w:cs="Arial"/>
          <w:sz w:val="24"/>
          <w:szCs w:val="24"/>
        </w:rPr>
        <w:t xml:space="preserve">apguves noslēgumā </w:t>
      </w:r>
      <w:r w:rsidRPr="00D75540">
        <w:rPr>
          <w:rFonts w:ascii="Arial" w:hAnsi="Arial" w:cs="Arial"/>
          <w:b/>
          <w:bCs/>
          <w:sz w:val="24"/>
          <w:szCs w:val="24"/>
        </w:rPr>
        <w:t>pārliecinies, vai esi izpratis šīs likumsakarības:</w:t>
      </w:r>
    </w:p>
    <w:p w14:paraId="26CD662F" w14:textId="136F904E" w:rsidR="00713FC8" w:rsidRPr="00722294" w:rsidRDefault="00722294" w:rsidP="00722294">
      <w:pPr>
        <w:spacing w:after="120" w:line="240" w:lineRule="auto"/>
        <w:jc w:val="center"/>
        <w:rPr>
          <w:rFonts w:ascii="Times New Roman" w:hAnsi="Times New Roman"/>
          <w:b/>
          <w:sz w:val="36"/>
        </w:rPr>
      </w:pPr>
      <w:r>
        <w:rPr>
          <w:noProof/>
        </w:rPr>
        <w:drawing>
          <wp:inline distT="0" distB="0" distL="0" distR="0" wp14:anchorId="63F57BE0" wp14:editId="5D6C0102">
            <wp:extent cx="4846955" cy="278240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7889" cy="282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FC8" w:rsidRPr="00722294" w:rsidSect="00713FC8">
      <w:headerReference w:type="default" r:id="rId9"/>
      <w:footerReference w:type="default" r:id="rId10"/>
      <w:pgSz w:w="11906" w:h="16838"/>
      <w:pgMar w:top="709" w:right="849" w:bottom="28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43455" w14:textId="77777777" w:rsidR="00C57A1D" w:rsidRDefault="00C57A1D" w:rsidP="00993D07">
      <w:pPr>
        <w:spacing w:after="0" w:line="240" w:lineRule="auto"/>
      </w:pPr>
      <w:r>
        <w:separator/>
      </w:r>
    </w:p>
  </w:endnote>
  <w:endnote w:type="continuationSeparator" w:id="0">
    <w:p w14:paraId="685B9849" w14:textId="77777777" w:rsidR="00C57A1D" w:rsidRDefault="00C57A1D" w:rsidP="0099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Segoe UI"/>
    <w:charset w:val="BA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824556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B00A632" w14:textId="786A0CE7" w:rsidR="00713FC8" w:rsidRDefault="00713FC8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4F59E5" w14:textId="77777777" w:rsidR="00713FC8" w:rsidRDefault="00713FC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9606B" w14:textId="77777777" w:rsidR="00C57A1D" w:rsidRDefault="00C57A1D" w:rsidP="00993D07">
      <w:pPr>
        <w:spacing w:after="0" w:line="240" w:lineRule="auto"/>
      </w:pPr>
      <w:r>
        <w:separator/>
      </w:r>
    </w:p>
  </w:footnote>
  <w:footnote w:type="continuationSeparator" w:id="0">
    <w:p w14:paraId="72F36953" w14:textId="77777777" w:rsidR="00C57A1D" w:rsidRDefault="00C57A1D" w:rsidP="0099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6BC1" w14:textId="150E2064" w:rsidR="00993D07" w:rsidRDefault="00993D07" w:rsidP="00993D07">
    <w:pPr>
      <w:pStyle w:val="Galvene"/>
      <w:jc w:val="right"/>
      <w:rPr>
        <w:rFonts w:ascii="Arial" w:hAnsi="Arial" w:cs="Arial"/>
        <w:sz w:val="16"/>
        <w:szCs w:val="16"/>
      </w:rPr>
    </w:pPr>
    <w:r w:rsidRPr="00456E85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4D6A977" wp14:editId="1E3252ED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6E85">
      <w:rPr>
        <w:rFonts w:ascii="Arial" w:hAnsi="Arial" w:cs="Arial"/>
        <w:sz w:val="16"/>
        <w:szCs w:val="16"/>
      </w:rPr>
      <w:t xml:space="preserve"> </w:t>
    </w:r>
    <w:r w:rsidR="00950BF3">
      <w:rPr>
        <w:rFonts w:ascii="Arial" w:hAnsi="Arial" w:cs="Arial"/>
        <w:sz w:val="16"/>
        <w:szCs w:val="16"/>
      </w:rPr>
      <w:t>7</w:t>
    </w:r>
    <w:r w:rsidRPr="00456E85">
      <w:rPr>
        <w:rFonts w:ascii="Arial" w:hAnsi="Arial" w:cs="Arial"/>
        <w:sz w:val="16"/>
        <w:szCs w:val="16"/>
      </w:rPr>
      <w:t>.</w:t>
    </w:r>
    <w:r w:rsidR="00273612">
      <w:rPr>
        <w:rFonts w:ascii="Lato" w:hAnsi="Lato"/>
        <w:color w:val="414141"/>
        <w:sz w:val="16"/>
        <w:szCs w:val="16"/>
        <w:shd w:val="clear" w:color="auto" w:fill="FFFFFF"/>
      </w:rPr>
      <w:t>–</w:t>
    </w:r>
    <w:r w:rsidR="00950BF3">
      <w:rPr>
        <w:rFonts w:ascii="Arial" w:hAnsi="Arial" w:cs="Arial"/>
        <w:sz w:val="16"/>
        <w:szCs w:val="16"/>
      </w:rPr>
      <w:t>9</w:t>
    </w:r>
    <w:r w:rsidRPr="00456E85">
      <w:rPr>
        <w:rFonts w:ascii="Arial" w:hAnsi="Arial" w:cs="Arial"/>
        <w:sz w:val="16"/>
        <w:szCs w:val="16"/>
      </w:rPr>
      <w:t>. klase</w:t>
    </w:r>
  </w:p>
  <w:p w14:paraId="606A87D7" w14:textId="149D6CCC" w:rsidR="0069065E" w:rsidRDefault="00722294" w:rsidP="00950BF3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Starptautiskā tirdzniecība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7D57"/>
    <w:multiLevelType w:val="hybridMultilevel"/>
    <w:tmpl w:val="80D4D0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51589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E5CAF"/>
    <w:multiLevelType w:val="hybridMultilevel"/>
    <w:tmpl w:val="EC1EE8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23E75"/>
    <w:multiLevelType w:val="hybridMultilevel"/>
    <w:tmpl w:val="DBD4D396"/>
    <w:lvl w:ilvl="0" w:tplc="8258C7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91765F"/>
    <w:multiLevelType w:val="hybridMultilevel"/>
    <w:tmpl w:val="0EAA0100"/>
    <w:lvl w:ilvl="0" w:tplc="03481B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C33063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B187A"/>
    <w:multiLevelType w:val="hybridMultilevel"/>
    <w:tmpl w:val="2474D484"/>
    <w:lvl w:ilvl="0" w:tplc="6B24D98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E87CB1"/>
    <w:multiLevelType w:val="hybridMultilevel"/>
    <w:tmpl w:val="D0609D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101E7"/>
    <w:multiLevelType w:val="hybridMultilevel"/>
    <w:tmpl w:val="1BA882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909A2"/>
    <w:multiLevelType w:val="hybridMultilevel"/>
    <w:tmpl w:val="3D78B644"/>
    <w:lvl w:ilvl="0" w:tplc="C87AA8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A701F"/>
    <w:multiLevelType w:val="hybridMultilevel"/>
    <w:tmpl w:val="ECE6E9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E4C60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F728D"/>
    <w:multiLevelType w:val="hybridMultilevel"/>
    <w:tmpl w:val="8BE68538"/>
    <w:lvl w:ilvl="0" w:tplc="52BEC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37F72"/>
    <w:multiLevelType w:val="hybridMultilevel"/>
    <w:tmpl w:val="67CEA830"/>
    <w:lvl w:ilvl="0" w:tplc="B0F08BA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815EE2"/>
    <w:multiLevelType w:val="hybridMultilevel"/>
    <w:tmpl w:val="91D66832"/>
    <w:lvl w:ilvl="0" w:tplc="9C064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A4918"/>
    <w:multiLevelType w:val="hybridMultilevel"/>
    <w:tmpl w:val="ECCE19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42256"/>
    <w:multiLevelType w:val="multilevel"/>
    <w:tmpl w:val="CDF6D1DC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C656C8"/>
    <w:multiLevelType w:val="hybridMultilevel"/>
    <w:tmpl w:val="16AC0F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20ADA"/>
    <w:multiLevelType w:val="hybridMultilevel"/>
    <w:tmpl w:val="A7E201F2"/>
    <w:lvl w:ilvl="0" w:tplc="9C064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035F6"/>
    <w:multiLevelType w:val="hybridMultilevel"/>
    <w:tmpl w:val="A18284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62024"/>
    <w:multiLevelType w:val="hybridMultilevel"/>
    <w:tmpl w:val="C93691E6"/>
    <w:lvl w:ilvl="0" w:tplc="E29ACC04">
      <w:start w:val="3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A0E39"/>
    <w:multiLevelType w:val="hybridMultilevel"/>
    <w:tmpl w:val="5AD2B79E"/>
    <w:lvl w:ilvl="0" w:tplc="A94A171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4B4F3A"/>
    <w:multiLevelType w:val="hybridMultilevel"/>
    <w:tmpl w:val="CF70B3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57ACD"/>
    <w:multiLevelType w:val="hybridMultilevel"/>
    <w:tmpl w:val="22B02A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65937"/>
    <w:multiLevelType w:val="hybridMultilevel"/>
    <w:tmpl w:val="97449E68"/>
    <w:lvl w:ilvl="0" w:tplc="26E8E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E65412"/>
    <w:multiLevelType w:val="hybridMultilevel"/>
    <w:tmpl w:val="3E080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6193C"/>
    <w:multiLevelType w:val="multilevel"/>
    <w:tmpl w:val="A810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ACC328B"/>
    <w:multiLevelType w:val="hybridMultilevel"/>
    <w:tmpl w:val="BCD83AAE"/>
    <w:lvl w:ilvl="0" w:tplc="FBAC7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880261"/>
    <w:multiLevelType w:val="hybridMultilevel"/>
    <w:tmpl w:val="FEDCEE96"/>
    <w:lvl w:ilvl="0" w:tplc="C95C5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10"/>
  </w:num>
  <w:num w:numId="5">
    <w:abstractNumId w:val="17"/>
  </w:num>
  <w:num w:numId="6">
    <w:abstractNumId w:val="8"/>
  </w:num>
  <w:num w:numId="7">
    <w:abstractNumId w:val="7"/>
  </w:num>
  <w:num w:numId="8">
    <w:abstractNumId w:val="12"/>
  </w:num>
  <w:num w:numId="9">
    <w:abstractNumId w:val="6"/>
  </w:num>
  <w:num w:numId="10">
    <w:abstractNumId w:val="21"/>
  </w:num>
  <w:num w:numId="11">
    <w:abstractNumId w:val="13"/>
  </w:num>
  <w:num w:numId="12">
    <w:abstractNumId w:val="11"/>
  </w:num>
  <w:num w:numId="13">
    <w:abstractNumId w:val="1"/>
  </w:num>
  <w:num w:numId="14">
    <w:abstractNumId w:val="5"/>
  </w:num>
  <w:num w:numId="15">
    <w:abstractNumId w:val="9"/>
  </w:num>
  <w:num w:numId="16">
    <w:abstractNumId w:val="25"/>
  </w:num>
  <w:num w:numId="17">
    <w:abstractNumId w:val="26"/>
  </w:num>
  <w:num w:numId="18">
    <w:abstractNumId w:val="28"/>
  </w:num>
  <w:num w:numId="19">
    <w:abstractNumId w:val="27"/>
  </w:num>
  <w:num w:numId="20">
    <w:abstractNumId w:val="24"/>
  </w:num>
  <w:num w:numId="21">
    <w:abstractNumId w:val="3"/>
  </w:num>
  <w:num w:numId="22">
    <w:abstractNumId w:val="4"/>
  </w:num>
  <w:num w:numId="23">
    <w:abstractNumId w:val="0"/>
  </w:num>
  <w:num w:numId="24">
    <w:abstractNumId w:val="23"/>
  </w:num>
  <w:num w:numId="25">
    <w:abstractNumId w:val="22"/>
  </w:num>
  <w:num w:numId="26">
    <w:abstractNumId w:val="2"/>
  </w:num>
  <w:num w:numId="27">
    <w:abstractNumId w:val="18"/>
  </w:num>
  <w:num w:numId="28">
    <w:abstractNumId w:val="1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7"/>
    <w:rsid w:val="000177DC"/>
    <w:rsid w:val="00091337"/>
    <w:rsid w:val="000A5366"/>
    <w:rsid w:val="000D0053"/>
    <w:rsid w:val="001158EB"/>
    <w:rsid w:val="00165555"/>
    <w:rsid w:val="001D5A45"/>
    <w:rsid w:val="00246277"/>
    <w:rsid w:val="00261B62"/>
    <w:rsid w:val="00273612"/>
    <w:rsid w:val="003156B8"/>
    <w:rsid w:val="003A19F1"/>
    <w:rsid w:val="003B5CE1"/>
    <w:rsid w:val="003F1851"/>
    <w:rsid w:val="0040093F"/>
    <w:rsid w:val="00456E85"/>
    <w:rsid w:val="00515044"/>
    <w:rsid w:val="005A167C"/>
    <w:rsid w:val="005A235D"/>
    <w:rsid w:val="005D3A46"/>
    <w:rsid w:val="00606312"/>
    <w:rsid w:val="00654677"/>
    <w:rsid w:val="00662D26"/>
    <w:rsid w:val="006866D8"/>
    <w:rsid w:val="0069065E"/>
    <w:rsid w:val="007026A4"/>
    <w:rsid w:val="00713FC8"/>
    <w:rsid w:val="00722294"/>
    <w:rsid w:val="00722A2E"/>
    <w:rsid w:val="007F7CCE"/>
    <w:rsid w:val="00811217"/>
    <w:rsid w:val="00811339"/>
    <w:rsid w:val="008905F4"/>
    <w:rsid w:val="008E3C97"/>
    <w:rsid w:val="00950BF3"/>
    <w:rsid w:val="0098063A"/>
    <w:rsid w:val="00983848"/>
    <w:rsid w:val="00993D07"/>
    <w:rsid w:val="009E6CDC"/>
    <w:rsid w:val="009F2F05"/>
    <w:rsid w:val="00A143A8"/>
    <w:rsid w:val="00A62AF8"/>
    <w:rsid w:val="00A71664"/>
    <w:rsid w:val="00AF7679"/>
    <w:rsid w:val="00B00AFF"/>
    <w:rsid w:val="00B265BA"/>
    <w:rsid w:val="00B64AAA"/>
    <w:rsid w:val="00BA303B"/>
    <w:rsid w:val="00C57A1D"/>
    <w:rsid w:val="00CC2A00"/>
    <w:rsid w:val="00CC3ADA"/>
    <w:rsid w:val="00CF16FF"/>
    <w:rsid w:val="00D11569"/>
    <w:rsid w:val="00D75540"/>
    <w:rsid w:val="00D8790E"/>
    <w:rsid w:val="00DC60EC"/>
    <w:rsid w:val="00DD2972"/>
    <w:rsid w:val="00E043F8"/>
    <w:rsid w:val="00E15C47"/>
    <w:rsid w:val="00E161FD"/>
    <w:rsid w:val="00E6292E"/>
    <w:rsid w:val="00E75D06"/>
    <w:rsid w:val="00E83948"/>
    <w:rsid w:val="00EE0954"/>
    <w:rsid w:val="00F10F49"/>
    <w:rsid w:val="00F23DB7"/>
    <w:rsid w:val="00F35FB9"/>
    <w:rsid w:val="00F70D83"/>
    <w:rsid w:val="00F8785D"/>
    <w:rsid w:val="00FD306A"/>
    <w:rsid w:val="00FD732E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3EACF05"/>
  <w15:chartTrackingRefBased/>
  <w15:docId w15:val="{386D4EDD-577D-45A6-B295-3A46EA5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1217"/>
  </w:style>
  <w:style w:type="paragraph" w:styleId="Virsraksts2">
    <w:name w:val="heading 2"/>
    <w:basedOn w:val="Parasts"/>
    <w:link w:val="Virsraksts2Rakstz"/>
    <w:autoRedefine/>
    <w:qFormat/>
    <w:rsid w:val="00A62AF8"/>
    <w:pPr>
      <w:keepLines/>
      <w:shd w:val="clear" w:color="auto" w:fill="FFFFFF"/>
      <w:spacing w:after="0" w:line="240" w:lineRule="auto"/>
      <w:ind w:left="720" w:hanging="72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1217"/>
    <w:pPr>
      <w:ind w:left="720"/>
      <w:contextualSpacing/>
    </w:pPr>
  </w:style>
  <w:style w:type="table" w:styleId="Reatabula">
    <w:name w:val="Table Grid"/>
    <w:basedOn w:val="Parastatabula"/>
    <w:uiPriority w:val="59"/>
    <w:rsid w:val="0081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1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1217"/>
    <w:rPr>
      <w:rFonts w:ascii="Segoe UI" w:hAnsi="Segoe UI" w:cs="Segoe UI"/>
      <w:sz w:val="18"/>
      <w:szCs w:val="18"/>
    </w:rPr>
  </w:style>
  <w:style w:type="character" w:customStyle="1" w:styleId="Virsraksts2Rakstz">
    <w:name w:val="Virsraksts 2 Rakstz."/>
    <w:basedOn w:val="Noklusjumarindkopasfonts"/>
    <w:link w:val="Virsraksts2"/>
    <w:rsid w:val="00A62A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lv-LV"/>
    </w:rPr>
  </w:style>
  <w:style w:type="paragraph" w:styleId="Paraststmeklis">
    <w:name w:val="Normal (Web)"/>
    <w:basedOn w:val="Parasts"/>
    <w:uiPriority w:val="99"/>
    <w:unhideWhenUsed/>
    <w:rsid w:val="00A6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2">
    <w:name w:val="Body 2"/>
    <w:rsid w:val="00A6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US" w:eastAsia="en-GB"/>
    </w:rPr>
  </w:style>
  <w:style w:type="paragraph" w:customStyle="1" w:styleId="Sarakstarindkopa1">
    <w:name w:val="Saraksta rindkopa1"/>
    <w:basedOn w:val="Parasts"/>
    <w:rsid w:val="00A62AF8"/>
    <w:pPr>
      <w:suppressAutoHyphens/>
      <w:autoSpaceDN w:val="0"/>
      <w:spacing w:after="0" w:line="254" w:lineRule="auto"/>
      <w:ind w:left="720"/>
    </w:pPr>
    <w:rPr>
      <w:rFonts w:ascii="Calibri" w:eastAsia="Calibri" w:hAnsi="Calibri" w:cs="Times New Roman"/>
    </w:rPr>
  </w:style>
  <w:style w:type="paragraph" w:styleId="Bezatstarpm">
    <w:name w:val="No Spacing"/>
    <w:uiPriority w:val="1"/>
    <w:qFormat/>
    <w:rsid w:val="00A62AF8"/>
    <w:pPr>
      <w:spacing w:after="0" w:line="240" w:lineRule="auto"/>
    </w:pPr>
  </w:style>
  <w:style w:type="table" w:customStyle="1" w:styleId="TableGrid">
    <w:name w:val="TableGrid"/>
    <w:rsid w:val="009E6CD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Noklusjumarindkopasfonts"/>
    <w:rsid w:val="009E6CDC"/>
  </w:style>
  <w:style w:type="paragraph" w:customStyle="1" w:styleId="Tabula">
    <w:name w:val="Tabula"/>
    <w:basedOn w:val="Parasts"/>
    <w:link w:val="TabulaChar"/>
    <w:qFormat/>
    <w:rsid w:val="00E161FD"/>
    <w:pPr>
      <w:spacing w:before="60" w:after="6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Virsraksts-PBB">
    <w:name w:val="Virsraksts-PBB"/>
    <w:basedOn w:val="Parasts"/>
    <w:link w:val="Virsraksts-PBBChar"/>
    <w:qFormat/>
    <w:rsid w:val="00E161FD"/>
    <w:pPr>
      <w:keepNext/>
      <w:pageBreakBefore/>
      <w:spacing w:before="240" w:after="120" w:line="276" w:lineRule="auto"/>
      <w:jc w:val="both"/>
    </w:pPr>
    <w:rPr>
      <w:rFonts w:ascii="Times New Roman" w:hAnsi="Times New Roman"/>
      <w:b/>
      <w:sz w:val="28"/>
    </w:rPr>
  </w:style>
  <w:style w:type="character" w:customStyle="1" w:styleId="TabulaChar">
    <w:name w:val="Tabula Char"/>
    <w:basedOn w:val="Noklusjumarindkopasfonts"/>
    <w:link w:val="Tabula"/>
    <w:rsid w:val="00E161FD"/>
    <w:rPr>
      <w:rFonts w:ascii="Times New Roman" w:hAnsi="Times New Roman" w:cs="Times New Roman"/>
      <w:sz w:val="28"/>
      <w:szCs w:val="28"/>
    </w:rPr>
  </w:style>
  <w:style w:type="character" w:customStyle="1" w:styleId="Virsraksts-PBBChar">
    <w:name w:val="Virsraksts-PBB Char"/>
    <w:basedOn w:val="Noklusjumarindkopasfonts"/>
    <w:link w:val="Virsraksts-PBB"/>
    <w:rsid w:val="00E161FD"/>
    <w:rPr>
      <w:rFonts w:ascii="Times New Roman" w:hAnsi="Times New Roman"/>
      <w:b/>
      <w:sz w:val="28"/>
    </w:rPr>
  </w:style>
  <w:style w:type="paragraph" w:styleId="Galvene">
    <w:name w:val="header"/>
    <w:basedOn w:val="Parasts"/>
    <w:link w:val="Galv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3D07"/>
  </w:style>
  <w:style w:type="paragraph" w:styleId="Kjene">
    <w:name w:val="footer"/>
    <w:basedOn w:val="Parasts"/>
    <w:link w:val="Kj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3D07"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50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950BF3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Hipersaite">
    <w:name w:val="Hyperlink"/>
    <w:basedOn w:val="Noklusjumarindkopasfonts"/>
    <w:uiPriority w:val="99"/>
    <w:semiHidden/>
    <w:unhideWhenUsed/>
    <w:rsid w:val="00AF7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DCF1-6150-4F96-8CE4-CEF2A17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Slava</dc:creator>
  <cp:keywords/>
  <dc:description/>
  <cp:lastModifiedBy>Antra Slava</cp:lastModifiedBy>
  <cp:revision>3</cp:revision>
  <cp:lastPrinted>2021-05-19T07:54:00Z</cp:lastPrinted>
  <dcterms:created xsi:type="dcterms:W3CDTF">2021-05-19T07:54:00Z</dcterms:created>
  <dcterms:modified xsi:type="dcterms:W3CDTF">2021-05-19T07:54:00Z</dcterms:modified>
</cp:coreProperties>
</file>